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148E" w14:textId="77777777" w:rsidR="00EE7728" w:rsidRPr="00500EDB" w:rsidRDefault="00EE7728" w:rsidP="00EE7728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81495689"/>
      <w:bookmarkStart w:id="1" w:name="_Toc36727936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10</w:t>
      </w:r>
      <w:r w:rsidRPr="00500EDB">
        <w:rPr>
          <w:rFonts w:asciiTheme="majorHAnsi" w:eastAsiaTheme="majorEastAsia" w:hAnsiTheme="majorHAnsi" w:cstheme="majorHAnsi"/>
          <w:sz w:val="24"/>
        </w:rPr>
        <w:t>］備付資料一覧</w:t>
      </w:r>
      <w:bookmarkEnd w:id="0"/>
      <w:bookmarkEnd w:id="1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EE7728" w:rsidRPr="00500EDB" w14:paraId="47D59BDE" w14:textId="77777777" w:rsidTr="006565C9">
        <w:trPr>
          <w:trHeight w:val="454"/>
          <w:tblHeader/>
        </w:trPr>
        <w:tc>
          <w:tcPr>
            <w:tcW w:w="3752" w:type="dxa"/>
            <w:shd w:val="clear" w:color="auto" w:fill="A6A6A6" w:themeFill="background1" w:themeFillShade="A6"/>
            <w:vAlign w:val="center"/>
          </w:tcPr>
          <w:p w14:paraId="7CF33B63" w14:textId="77777777" w:rsidR="00EE7728" w:rsidRPr="00500EDB" w:rsidRDefault="00EE7728" w:rsidP="000137AD">
            <w:pPr>
              <w:jc w:val="center"/>
              <w:rPr>
                <w:sz w:val="22"/>
                <w:szCs w:val="22"/>
              </w:rPr>
            </w:pPr>
            <w:r w:rsidRPr="00500EDB">
              <w:rPr>
                <w:rFonts w:eastAsia="ＭＳ ゴシック" w:hint="eastAsia"/>
                <w:sz w:val="24"/>
              </w:rPr>
              <w:t>備付</w:t>
            </w:r>
            <w:r w:rsidRPr="00500EDB">
              <w:rPr>
                <w:rFonts w:eastAsia="ＭＳ ゴシック"/>
                <w:sz w:val="24"/>
              </w:rPr>
              <w:t>資料</w:t>
            </w:r>
          </w:p>
        </w:tc>
        <w:tc>
          <w:tcPr>
            <w:tcW w:w="5308" w:type="dxa"/>
            <w:shd w:val="clear" w:color="auto" w:fill="A6A6A6" w:themeFill="background1" w:themeFillShade="A6"/>
            <w:vAlign w:val="center"/>
          </w:tcPr>
          <w:p w14:paraId="1A3A40D3" w14:textId="77777777" w:rsidR="00EE7728" w:rsidRPr="00500EDB" w:rsidRDefault="00EE7728" w:rsidP="000137AD">
            <w:pPr>
              <w:jc w:val="center"/>
              <w:rPr>
                <w:sz w:val="24"/>
              </w:rPr>
            </w:pPr>
            <w:r w:rsidRPr="00500EDB">
              <w:rPr>
                <w:rFonts w:eastAsia="ＭＳ ゴシック"/>
                <w:sz w:val="24"/>
              </w:rPr>
              <w:t>資料番号・資料名</w:t>
            </w:r>
            <w:r w:rsidRPr="00500EDB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EE7728" w:rsidRPr="00500EDB" w14:paraId="14C76B93" w14:textId="77777777" w:rsidTr="006565C9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8C97CD8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500EDB">
              <w:rPr>
                <w:sz w:val="22"/>
                <w:szCs w:val="22"/>
              </w:rPr>
              <w:t>：ミッションと教育の効果</w:t>
            </w:r>
          </w:p>
        </w:tc>
      </w:tr>
      <w:tr w:rsidR="00EE7728" w:rsidRPr="00500EDB" w14:paraId="7DC9409B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176989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sz w:val="22"/>
                <w:szCs w:val="22"/>
              </w:rPr>
              <w:t>ミッション</w:t>
            </w:r>
          </w:p>
        </w:tc>
      </w:tr>
      <w:tr w:rsidR="00EE7728" w:rsidRPr="00500EDB" w14:paraId="1E03291E" w14:textId="77777777" w:rsidTr="006565C9">
        <w:tc>
          <w:tcPr>
            <w:tcW w:w="3752" w:type="dxa"/>
          </w:tcPr>
          <w:p w14:paraId="2CC07365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kern w:val="0"/>
                <w:sz w:val="22"/>
                <w:szCs w:val="22"/>
              </w:rPr>
              <w:t>地域・社会の各種団体、海外の諸機関との協定書等</w:t>
            </w:r>
          </w:p>
        </w:tc>
        <w:tc>
          <w:tcPr>
            <w:tcW w:w="5308" w:type="dxa"/>
          </w:tcPr>
          <w:p w14:paraId="6E17B18C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EF8DC55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A4D350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B</w:t>
            </w:r>
            <w:r w:rsidRPr="00500EDB">
              <w:rPr>
                <w:sz w:val="22"/>
                <w:szCs w:val="22"/>
              </w:rPr>
              <w:t xml:space="preserve"> </w:t>
            </w:r>
            <w:r w:rsidRPr="00500EDB">
              <w:rPr>
                <w:rFonts w:hint="eastAsia"/>
                <w:sz w:val="22"/>
                <w:szCs w:val="22"/>
              </w:rPr>
              <w:t>教育の効果</w:t>
            </w:r>
          </w:p>
        </w:tc>
      </w:tr>
      <w:tr w:rsidR="00EE7728" w:rsidRPr="00500EDB" w14:paraId="3708DDD9" w14:textId="77777777" w:rsidTr="006565C9">
        <w:trPr>
          <w:trHeight w:val="340"/>
        </w:trPr>
        <w:tc>
          <w:tcPr>
            <w:tcW w:w="3752" w:type="dxa"/>
            <w:shd w:val="clear" w:color="auto" w:fill="auto"/>
            <w:vAlign w:val="center"/>
          </w:tcPr>
          <w:p w14:paraId="2C29941A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学則において別に定めるとした全規程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52238096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59DF8CBA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A33A220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C </w:t>
            </w:r>
            <w:r w:rsidRPr="00500EDB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EE7728" w:rsidRPr="00500EDB" w14:paraId="1DF824F7" w14:textId="77777777" w:rsidTr="006565C9">
        <w:tc>
          <w:tcPr>
            <w:tcW w:w="3752" w:type="dxa"/>
          </w:tcPr>
          <w:p w14:paraId="7026930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過去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rFonts w:hint="eastAsia"/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rFonts w:hint="eastAsia"/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~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z w:val="22"/>
                <w:szCs w:val="22"/>
              </w:rPr>
              <w:t>年度）</w:t>
            </w:r>
            <w:r w:rsidRPr="00500EDB">
              <w:rPr>
                <w:sz w:val="22"/>
                <w:szCs w:val="22"/>
              </w:rPr>
              <w:t>に行った自己点検・評価に係る報告書等</w:t>
            </w:r>
          </w:p>
        </w:tc>
        <w:tc>
          <w:tcPr>
            <w:tcW w:w="5308" w:type="dxa"/>
          </w:tcPr>
          <w:p w14:paraId="12E2B2F5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36FBA69D" w14:textId="77777777" w:rsidTr="006565C9">
        <w:tc>
          <w:tcPr>
            <w:tcW w:w="3752" w:type="dxa"/>
          </w:tcPr>
          <w:p w14:paraId="53AEE7E7" w14:textId="77777777" w:rsidR="00EE7728" w:rsidRPr="00500EDB" w:rsidRDefault="00EE7728" w:rsidP="000137AD">
            <w:pPr>
              <w:rPr>
                <w:rFonts w:hAnsi="ＭＳ 明朝"/>
                <w:sz w:val="22"/>
                <w:szCs w:val="22"/>
              </w:rPr>
            </w:pPr>
            <w:r w:rsidRPr="00500EDB">
              <w:rPr>
                <w:rFonts w:hAnsi="ＭＳ 明朝" w:hint="eastAsia"/>
                <w:sz w:val="22"/>
                <w:szCs w:val="22"/>
              </w:rPr>
              <w:t>高等学校等からの意見聴取に関する記録等</w:t>
            </w:r>
          </w:p>
        </w:tc>
        <w:tc>
          <w:tcPr>
            <w:tcW w:w="5308" w:type="dxa"/>
          </w:tcPr>
          <w:p w14:paraId="78037064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76D1A64" w14:textId="77777777" w:rsidTr="006565C9">
        <w:tc>
          <w:tcPr>
            <w:tcW w:w="3752" w:type="dxa"/>
          </w:tcPr>
          <w:p w14:paraId="6F33994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Ansi="ＭＳ 明朝" w:hint="eastAsia"/>
                <w:sz w:val="22"/>
                <w:szCs w:val="22"/>
              </w:rPr>
              <w:t>認証</w:t>
            </w:r>
            <w:r w:rsidRPr="00500EDB">
              <w:rPr>
                <w:sz w:val="22"/>
                <w:szCs w:val="22"/>
              </w:rPr>
              <w:t>評価以外の外部評価についての印刷物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298CBE4B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46EB5BC" w14:textId="77777777" w:rsidTr="006565C9">
        <w:tc>
          <w:tcPr>
            <w:tcW w:w="3752" w:type="dxa"/>
          </w:tcPr>
          <w:p w14:paraId="4F9A2B52" w14:textId="77777777" w:rsidR="00EE7728" w:rsidRPr="00500EDB" w:rsidRDefault="00EE7728" w:rsidP="000137AD">
            <w:pPr>
              <w:rPr>
                <w:rFonts w:hAnsi="ＭＳ 明朝"/>
                <w:sz w:val="22"/>
                <w:szCs w:val="22"/>
              </w:rPr>
            </w:pPr>
            <w:r w:rsidRPr="00500EDB">
              <w:rPr>
                <w:rFonts w:hint="eastAsia"/>
                <w:kern w:val="0"/>
                <w:sz w:val="22"/>
                <w:szCs w:val="22"/>
              </w:rPr>
              <w:t>教育の質保証を図るアセスメントの手法及び向上・充実のための</w:t>
            </w:r>
            <w:r w:rsidRPr="00500EDB">
              <w:rPr>
                <w:rFonts w:hint="eastAsia"/>
                <w:kern w:val="0"/>
                <w:sz w:val="22"/>
                <w:szCs w:val="22"/>
              </w:rPr>
              <w:t>PDCA</w:t>
            </w:r>
            <w:r w:rsidRPr="00500EDB">
              <w:rPr>
                <w:rFonts w:hint="eastAsia"/>
                <w:kern w:val="0"/>
                <w:sz w:val="22"/>
                <w:szCs w:val="22"/>
              </w:rPr>
              <w:t>サイクルに関する資料</w:t>
            </w:r>
          </w:p>
        </w:tc>
        <w:tc>
          <w:tcPr>
            <w:tcW w:w="5308" w:type="dxa"/>
          </w:tcPr>
          <w:p w14:paraId="687CBD15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5B4EA1BD" w14:textId="77777777" w:rsidTr="006565C9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63E9E5F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500EDB">
              <w:rPr>
                <w:sz w:val="22"/>
                <w:szCs w:val="22"/>
              </w:rPr>
              <w:t>：教育課程と学生支援</w:t>
            </w:r>
          </w:p>
        </w:tc>
      </w:tr>
      <w:tr w:rsidR="00EE7728" w:rsidRPr="00500EDB" w14:paraId="74AEC8B8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29FB9F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sz w:val="22"/>
                <w:szCs w:val="22"/>
              </w:rPr>
              <w:t>教育課程</w:t>
            </w:r>
          </w:p>
        </w:tc>
      </w:tr>
      <w:tr w:rsidR="00EE7728" w:rsidRPr="00500EDB" w14:paraId="70A8F91A" w14:textId="77777777" w:rsidTr="006565C9">
        <w:tc>
          <w:tcPr>
            <w:tcW w:w="3752" w:type="dxa"/>
          </w:tcPr>
          <w:p w14:paraId="70572278" w14:textId="77777777" w:rsidR="00EE7728" w:rsidRPr="00500EDB" w:rsidRDefault="00EE7728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学習成果</w:t>
            </w:r>
            <w:r w:rsidRPr="00500EDB">
              <w:rPr>
                <w:rFonts w:hint="eastAsia"/>
                <w:sz w:val="22"/>
                <w:szCs w:val="22"/>
              </w:rPr>
              <w:t>の獲得状況</w:t>
            </w:r>
            <w:r w:rsidRPr="00500EDB">
              <w:rPr>
                <w:sz w:val="22"/>
                <w:szCs w:val="22"/>
              </w:rPr>
              <w:t>を表す量的・質的データに関する印刷物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59D23786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28F9D1D" w14:textId="77777777" w:rsidTr="006565C9">
        <w:tc>
          <w:tcPr>
            <w:tcW w:w="3752" w:type="dxa"/>
          </w:tcPr>
          <w:p w14:paraId="1D694A17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幅広く深い教養を培う教養教育の成果に関する資料</w:t>
            </w:r>
          </w:p>
        </w:tc>
        <w:tc>
          <w:tcPr>
            <w:tcW w:w="5308" w:type="dxa"/>
          </w:tcPr>
          <w:p w14:paraId="6B4C20B5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2D188E2" w14:textId="77777777" w:rsidTr="006565C9">
        <w:tc>
          <w:tcPr>
            <w:tcW w:w="3752" w:type="dxa"/>
          </w:tcPr>
          <w:p w14:paraId="3A8B47F6" w14:textId="77777777" w:rsidR="00EE7728" w:rsidRPr="00500EDB" w:rsidRDefault="00EE7728" w:rsidP="000137AD">
            <w:r w:rsidRPr="00500EDB">
              <w:rPr>
                <w:rFonts w:hint="eastAsia"/>
              </w:rPr>
              <w:t>（大学院関係）学位論文審査基準を示す資料</w:t>
            </w:r>
          </w:p>
        </w:tc>
        <w:tc>
          <w:tcPr>
            <w:tcW w:w="5308" w:type="dxa"/>
          </w:tcPr>
          <w:p w14:paraId="0C548DD3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0E38552A" w14:textId="77777777" w:rsidTr="006565C9">
        <w:tc>
          <w:tcPr>
            <w:tcW w:w="3752" w:type="dxa"/>
          </w:tcPr>
          <w:p w14:paraId="5B7D068A" w14:textId="77777777" w:rsidR="00EE7728" w:rsidRPr="00500EDB" w:rsidRDefault="00EE7728" w:rsidP="000137AD">
            <w:r w:rsidRPr="00500EDB">
              <w:rPr>
                <w:rFonts w:hint="eastAsia"/>
              </w:rPr>
              <w:t>（大学院関係）研究指導の内容・方法、年間スケジュールを示す資料</w:t>
            </w:r>
          </w:p>
        </w:tc>
        <w:tc>
          <w:tcPr>
            <w:tcW w:w="5308" w:type="dxa"/>
          </w:tcPr>
          <w:p w14:paraId="6670BE10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0F8275C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227EE9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学生支援</w:t>
            </w:r>
          </w:p>
        </w:tc>
      </w:tr>
      <w:tr w:rsidR="00EE7728" w:rsidRPr="00500EDB" w14:paraId="23D00E31" w14:textId="77777777" w:rsidTr="006565C9">
        <w:tc>
          <w:tcPr>
            <w:tcW w:w="3752" w:type="dxa"/>
          </w:tcPr>
          <w:p w14:paraId="7B0AE9D5" w14:textId="77777777" w:rsidR="00EE7728" w:rsidRPr="00500EDB" w:rsidRDefault="00EE7728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学生支援の満足度についての調査結果</w:t>
            </w:r>
          </w:p>
        </w:tc>
        <w:tc>
          <w:tcPr>
            <w:tcW w:w="5308" w:type="dxa"/>
          </w:tcPr>
          <w:p w14:paraId="6CB9827E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593DC36" w14:textId="77777777" w:rsidTr="006565C9">
        <w:tc>
          <w:tcPr>
            <w:tcW w:w="3752" w:type="dxa"/>
          </w:tcPr>
          <w:p w14:paraId="7FBD2F5C" w14:textId="77777777" w:rsidR="00EE7728" w:rsidRPr="00500EDB" w:rsidRDefault="00EE7728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就職先からの卒業生に対する評価結果</w:t>
            </w:r>
          </w:p>
        </w:tc>
        <w:tc>
          <w:tcPr>
            <w:tcW w:w="5308" w:type="dxa"/>
          </w:tcPr>
          <w:p w14:paraId="17CEDA28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5ADD6A4B" w14:textId="77777777" w:rsidTr="006565C9">
        <w:tc>
          <w:tcPr>
            <w:tcW w:w="3752" w:type="dxa"/>
          </w:tcPr>
          <w:p w14:paraId="4473FFD9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卒業生アンケートの調査結果</w:t>
            </w:r>
          </w:p>
        </w:tc>
        <w:tc>
          <w:tcPr>
            <w:tcW w:w="5308" w:type="dxa"/>
          </w:tcPr>
          <w:p w14:paraId="312B07F7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A638B1D" w14:textId="77777777" w:rsidTr="006565C9">
        <w:tc>
          <w:tcPr>
            <w:tcW w:w="3752" w:type="dxa"/>
          </w:tcPr>
          <w:p w14:paraId="7B4397BC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入学志願者に対する入学までの情報提供のための印刷物等</w:t>
            </w:r>
          </w:p>
        </w:tc>
        <w:tc>
          <w:tcPr>
            <w:tcW w:w="5308" w:type="dxa"/>
          </w:tcPr>
          <w:p w14:paraId="6B20F4FD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9668BF3" w14:textId="77777777" w:rsidTr="006565C9">
        <w:tc>
          <w:tcPr>
            <w:tcW w:w="3752" w:type="dxa"/>
          </w:tcPr>
          <w:p w14:paraId="07DCC575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入学手続者に対する入学までの学習支援のための印刷物等</w:t>
            </w:r>
          </w:p>
        </w:tc>
        <w:tc>
          <w:tcPr>
            <w:tcW w:w="5308" w:type="dxa"/>
          </w:tcPr>
          <w:p w14:paraId="3B8FDEE3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13CB5CE" w14:textId="77777777" w:rsidTr="006565C9">
        <w:tc>
          <w:tcPr>
            <w:tcW w:w="3752" w:type="dxa"/>
          </w:tcPr>
          <w:p w14:paraId="0E13A8D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学生の履修指導（ガイダンス、オリエンテーション）等に関する資料</w:t>
            </w:r>
          </w:p>
        </w:tc>
        <w:tc>
          <w:tcPr>
            <w:tcW w:w="5308" w:type="dxa"/>
          </w:tcPr>
          <w:p w14:paraId="234034F7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122C37D" w14:textId="77777777" w:rsidTr="006565C9">
        <w:tc>
          <w:tcPr>
            <w:tcW w:w="3752" w:type="dxa"/>
          </w:tcPr>
          <w:p w14:paraId="41178404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学生支援のための学生の個人情報を</w:t>
            </w:r>
            <w:r w:rsidRPr="00500EDB">
              <w:rPr>
                <w:sz w:val="22"/>
                <w:szCs w:val="22"/>
              </w:rPr>
              <w:lastRenderedPageBreak/>
              <w:t>記録する様式</w:t>
            </w:r>
          </w:p>
        </w:tc>
        <w:tc>
          <w:tcPr>
            <w:tcW w:w="5308" w:type="dxa"/>
          </w:tcPr>
          <w:p w14:paraId="3E3061BF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4E71525C" w14:textId="77777777" w:rsidTr="006565C9">
        <w:tc>
          <w:tcPr>
            <w:tcW w:w="3752" w:type="dxa"/>
          </w:tcPr>
          <w:p w14:paraId="0DB269D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進路一覧表等</w:t>
            </w:r>
          </w:p>
          <w:p w14:paraId="1093A910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BC98EA0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54DB95B4" w14:textId="77777777" w:rsidTr="006565C9">
        <w:tc>
          <w:tcPr>
            <w:tcW w:w="3752" w:type="dxa"/>
          </w:tcPr>
          <w:p w14:paraId="6C718323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GPA</w:t>
            </w:r>
            <w:r w:rsidRPr="00500EDB">
              <w:rPr>
                <w:sz w:val="22"/>
                <w:szCs w:val="22"/>
              </w:rPr>
              <w:t>等</w:t>
            </w:r>
            <w:r w:rsidRPr="00500EDB">
              <w:rPr>
                <w:rFonts w:hint="eastAsia"/>
                <w:sz w:val="22"/>
                <w:szCs w:val="22"/>
              </w:rPr>
              <w:t>の</w:t>
            </w:r>
            <w:r w:rsidRPr="00500EDB">
              <w:rPr>
                <w:sz w:val="22"/>
                <w:szCs w:val="22"/>
              </w:rPr>
              <w:t>成績分布</w:t>
            </w:r>
          </w:p>
        </w:tc>
        <w:tc>
          <w:tcPr>
            <w:tcW w:w="5308" w:type="dxa"/>
          </w:tcPr>
          <w:p w14:paraId="59C0CF3F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062411E" w14:textId="77777777" w:rsidTr="006565C9">
        <w:tc>
          <w:tcPr>
            <w:tcW w:w="3752" w:type="dxa"/>
          </w:tcPr>
          <w:p w14:paraId="070AF0DD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学生による授業評価票及びその評価結果</w:t>
            </w:r>
          </w:p>
        </w:tc>
        <w:tc>
          <w:tcPr>
            <w:tcW w:w="5308" w:type="dxa"/>
          </w:tcPr>
          <w:p w14:paraId="49C6F2ED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EFE80B5" w14:textId="77777777" w:rsidTr="006565C9">
        <w:tc>
          <w:tcPr>
            <w:tcW w:w="3752" w:type="dxa"/>
          </w:tcPr>
          <w:p w14:paraId="0468FFA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社会人受入れについての印刷物等</w:t>
            </w:r>
          </w:p>
        </w:tc>
        <w:tc>
          <w:tcPr>
            <w:tcW w:w="5308" w:type="dxa"/>
          </w:tcPr>
          <w:p w14:paraId="4B239456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5CF97FF" w14:textId="77777777" w:rsidTr="006565C9">
        <w:tc>
          <w:tcPr>
            <w:tcW w:w="3752" w:type="dxa"/>
          </w:tcPr>
          <w:p w14:paraId="749C74F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海外留学希望者に向けた印刷物等</w:t>
            </w:r>
          </w:p>
        </w:tc>
        <w:tc>
          <w:tcPr>
            <w:tcW w:w="5308" w:type="dxa"/>
          </w:tcPr>
          <w:p w14:paraId="313F55E9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00FF285" w14:textId="77777777" w:rsidTr="006565C9">
        <w:tc>
          <w:tcPr>
            <w:tcW w:w="3752" w:type="dxa"/>
          </w:tcPr>
          <w:p w14:paraId="6806EEFF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留学生の受入れについての印刷物等</w:t>
            </w:r>
          </w:p>
        </w:tc>
        <w:tc>
          <w:tcPr>
            <w:tcW w:w="5308" w:type="dxa"/>
          </w:tcPr>
          <w:p w14:paraId="6D0B92E9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A802DB8" w14:textId="77777777" w:rsidTr="006565C9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ED7DE84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500EDB">
              <w:rPr>
                <w:sz w:val="22"/>
                <w:szCs w:val="22"/>
              </w:rPr>
              <w:t>：教育資源と財的資源</w:t>
            </w:r>
          </w:p>
        </w:tc>
      </w:tr>
      <w:tr w:rsidR="00EE7728" w:rsidRPr="00500EDB" w14:paraId="094AD850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266B56D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sz w:val="22"/>
                <w:szCs w:val="22"/>
              </w:rPr>
              <w:t>人的資源</w:t>
            </w:r>
          </w:p>
        </w:tc>
      </w:tr>
      <w:tr w:rsidR="00EE7728" w:rsidRPr="00500EDB" w14:paraId="4BCEA4D1" w14:textId="77777777" w:rsidTr="006565C9">
        <w:tc>
          <w:tcPr>
            <w:tcW w:w="3752" w:type="dxa"/>
          </w:tcPr>
          <w:p w14:paraId="17593401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専任</w:t>
            </w:r>
            <w:r w:rsidRPr="00500EDB">
              <w:rPr>
                <w:sz w:val="22"/>
                <w:szCs w:val="22"/>
              </w:rPr>
              <w:t>教員の個人調書</w:t>
            </w:r>
          </w:p>
          <w:p w14:paraId="542CD404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教員個人調書［様式</w:t>
            </w:r>
            <w:r w:rsidRPr="00500EDB">
              <w:rPr>
                <w:rFonts w:hint="eastAsia"/>
                <w:sz w:val="22"/>
                <w:szCs w:val="22"/>
              </w:rPr>
              <w:t>24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  <w:r w:rsidRPr="00500EDB">
              <w:rPr>
                <w:sz w:val="22"/>
                <w:szCs w:val="22"/>
              </w:rPr>
              <w:t>（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月</w:t>
            </w:r>
            <w:r w:rsidRPr="00500EDB">
              <w:rPr>
                <w:sz w:val="22"/>
                <w:szCs w:val="22"/>
              </w:rPr>
              <w:t>1</w:t>
            </w:r>
            <w:r w:rsidRPr="00500EDB">
              <w:rPr>
                <w:sz w:val="22"/>
                <w:szCs w:val="22"/>
              </w:rPr>
              <w:t>日現在）</w:t>
            </w:r>
          </w:p>
          <w:p w14:paraId="56CE8C7F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教育研究</w:t>
            </w:r>
            <w:r w:rsidRPr="00500EDB">
              <w:rPr>
                <w:sz w:val="22"/>
                <w:szCs w:val="22"/>
              </w:rPr>
              <w:t>業績書</w:t>
            </w:r>
            <w:r w:rsidRPr="00500EDB">
              <w:rPr>
                <w:rFonts w:hint="eastAsia"/>
                <w:sz w:val="22"/>
                <w:szCs w:val="22"/>
              </w:rPr>
              <w:t>［様式</w:t>
            </w:r>
            <w:r w:rsidRPr="00500EDB">
              <w:rPr>
                <w:rFonts w:hint="eastAsia"/>
                <w:sz w:val="22"/>
                <w:szCs w:val="22"/>
              </w:rPr>
              <w:t>25</w:t>
            </w:r>
            <w:r w:rsidRPr="00500EDB">
              <w:rPr>
                <w:rFonts w:hint="eastAsia"/>
                <w:sz w:val="22"/>
                <w:szCs w:val="22"/>
              </w:rPr>
              <w:t>］（</w:t>
            </w: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4CF0C551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34D10A5B" w14:textId="77777777" w:rsidTr="006565C9">
        <w:tc>
          <w:tcPr>
            <w:tcW w:w="3752" w:type="dxa"/>
          </w:tcPr>
          <w:p w14:paraId="5195D17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教員の研究活動について公開している印刷物等</w:t>
            </w:r>
          </w:p>
          <w:p w14:paraId="7B90F55A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3216FF7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EEBA223" w14:textId="77777777" w:rsidTr="006565C9">
        <w:tc>
          <w:tcPr>
            <w:tcW w:w="3752" w:type="dxa"/>
          </w:tcPr>
          <w:p w14:paraId="528724AB" w14:textId="77777777" w:rsidR="00EE7728" w:rsidRPr="00500EDB" w:rsidRDefault="00EE7728" w:rsidP="000137A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cs="ＭＳ明朝"/>
                <w:kern w:val="0"/>
                <w:sz w:val="22"/>
                <w:szCs w:val="22"/>
              </w:rPr>
              <w:t>専任教員の年齢構成表</w:t>
            </w:r>
          </w:p>
          <w:p w14:paraId="25969C46" w14:textId="77777777" w:rsidR="00EE7728" w:rsidRPr="00500EDB" w:rsidRDefault="00EE7728" w:rsidP="00EE7728">
            <w:pPr>
              <w:pStyle w:val="a4"/>
              <w:numPr>
                <w:ilvl w:val="0"/>
                <w:numId w:val="75"/>
              </w:numPr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認証</w:t>
            </w:r>
            <w:r w:rsidRPr="00500EDB">
              <w:rPr>
                <w:sz w:val="22"/>
                <w:szCs w:val="22"/>
              </w:rPr>
              <w:t>評価</w:t>
            </w:r>
            <w:r w:rsidRPr="00500EDB">
              <w:rPr>
                <w:rFonts w:hint="eastAsia"/>
                <w:sz w:val="22"/>
                <w:szCs w:val="22"/>
              </w:rPr>
              <w:t>を受ける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（令和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月</w:t>
            </w:r>
            <w:r w:rsidRPr="00500EDB">
              <w:rPr>
                <w:sz w:val="22"/>
                <w:szCs w:val="22"/>
              </w:rPr>
              <w:t>1</w:t>
            </w:r>
            <w:r w:rsidRPr="00500EDB">
              <w:rPr>
                <w:sz w:val="22"/>
                <w:szCs w:val="22"/>
              </w:rPr>
              <w:t>日現在</w:t>
            </w:r>
            <w:r w:rsidRPr="00500E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</w:tcPr>
          <w:p w14:paraId="1DF5EF57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366E8CA9" w14:textId="77777777" w:rsidTr="006565C9">
        <w:tc>
          <w:tcPr>
            <w:tcW w:w="3752" w:type="dxa"/>
          </w:tcPr>
          <w:p w14:paraId="30B80822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外部研究資金の獲得状況一覧表</w:t>
            </w:r>
            <w:r w:rsidRPr="00500EDB">
              <w:rPr>
                <w:rFonts w:hint="eastAsia"/>
                <w:sz w:val="22"/>
                <w:szCs w:val="22"/>
              </w:rPr>
              <w:t>［様式</w:t>
            </w:r>
            <w:r w:rsidRPr="00500EDB">
              <w:rPr>
                <w:rFonts w:hint="eastAsia"/>
                <w:sz w:val="22"/>
                <w:szCs w:val="22"/>
              </w:rPr>
              <w:t>26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</w:p>
          <w:p w14:paraId="1F1CDE17" w14:textId="77777777" w:rsidR="00EE7728" w:rsidRPr="00500EDB" w:rsidRDefault="00EE7728" w:rsidP="000137A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3180D4C0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0E982F37" w14:textId="77777777" w:rsidTr="006565C9">
        <w:tc>
          <w:tcPr>
            <w:tcW w:w="3752" w:type="dxa"/>
          </w:tcPr>
          <w:p w14:paraId="4A17111A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研究紀要・論文集</w:t>
            </w:r>
          </w:p>
          <w:p w14:paraId="71F7E6E3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4E618781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A5FEEF1" w14:textId="77777777" w:rsidTr="006565C9">
        <w:tc>
          <w:tcPr>
            <w:tcW w:w="3752" w:type="dxa"/>
          </w:tcPr>
          <w:p w14:paraId="7F58122A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FD</w:t>
            </w:r>
            <w:r w:rsidRPr="00500EDB">
              <w:rPr>
                <w:rFonts w:hint="eastAsia"/>
                <w:sz w:val="22"/>
                <w:szCs w:val="22"/>
              </w:rPr>
              <w:t>活動の記録</w:t>
            </w:r>
          </w:p>
          <w:p w14:paraId="70BDD682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3DDB1FCE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4473D13" w14:textId="77777777" w:rsidTr="006565C9">
        <w:tc>
          <w:tcPr>
            <w:tcW w:w="3752" w:type="dxa"/>
          </w:tcPr>
          <w:p w14:paraId="6D5E4381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SD</w:t>
            </w:r>
            <w:r w:rsidRPr="00500EDB">
              <w:rPr>
                <w:rFonts w:hint="eastAsia"/>
                <w:sz w:val="22"/>
                <w:szCs w:val="22"/>
              </w:rPr>
              <w:t>活動の記録</w:t>
            </w:r>
          </w:p>
          <w:p w14:paraId="54508F4B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31960B96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014E216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BFEFBF7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物的資源</w:t>
            </w:r>
          </w:p>
        </w:tc>
      </w:tr>
      <w:tr w:rsidR="00EE7728" w:rsidRPr="00500EDB" w14:paraId="26954DAD" w14:textId="77777777" w:rsidTr="006565C9">
        <w:tc>
          <w:tcPr>
            <w:tcW w:w="3752" w:type="dxa"/>
          </w:tcPr>
          <w:p w14:paraId="5C32380A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校地、校舎に関する図面</w:t>
            </w:r>
          </w:p>
          <w:p w14:paraId="0D9CAD81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全体図、校舎等の位置を示す配置図、用途（室名）を示した各階の図面、校地間の距離、校地間の交通手段等</w:t>
            </w:r>
          </w:p>
        </w:tc>
        <w:tc>
          <w:tcPr>
            <w:tcW w:w="5308" w:type="dxa"/>
          </w:tcPr>
          <w:p w14:paraId="4EB8E77C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74E3E4DF" w14:textId="77777777" w:rsidTr="006565C9">
        <w:tc>
          <w:tcPr>
            <w:tcW w:w="3752" w:type="dxa"/>
          </w:tcPr>
          <w:p w14:paraId="48D1A037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lastRenderedPageBreak/>
              <w:t>図書館、学習資源センターの概要</w:t>
            </w:r>
          </w:p>
          <w:p w14:paraId="2CFC4AED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平面図等</w:t>
            </w:r>
            <w:r w:rsidRPr="00500EDB">
              <w:rPr>
                <w:rFonts w:hint="eastAsia"/>
                <w:sz w:val="22"/>
                <w:szCs w:val="22"/>
              </w:rPr>
              <w:t>（冊子等も可）</w:t>
            </w:r>
          </w:p>
        </w:tc>
        <w:tc>
          <w:tcPr>
            <w:tcW w:w="5308" w:type="dxa"/>
          </w:tcPr>
          <w:p w14:paraId="65D343FB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C755F6F" w14:textId="77777777" w:rsidTr="006565C9">
        <w:tc>
          <w:tcPr>
            <w:tcW w:w="3752" w:type="dxa"/>
          </w:tcPr>
          <w:p w14:paraId="65D04668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</w:rPr>
              <w:t>附属施設の概要（大学設置基準第</w:t>
            </w:r>
            <w:r w:rsidRPr="00500EDB">
              <w:rPr>
                <w:rFonts w:hint="eastAsia"/>
              </w:rPr>
              <w:t>39</w:t>
            </w:r>
            <w:r w:rsidRPr="00500EDB">
              <w:rPr>
                <w:rFonts w:hint="eastAsia"/>
              </w:rPr>
              <w:t>条関係施設）</w:t>
            </w:r>
          </w:p>
        </w:tc>
        <w:tc>
          <w:tcPr>
            <w:tcW w:w="5308" w:type="dxa"/>
          </w:tcPr>
          <w:p w14:paraId="0229E651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32C4363B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DDAED08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C </w:t>
            </w:r>
            <w:r w:rsidRPr="00500EDB">
              <w:rPr>
                <w:sz w:val="22"/>
                <w:szCs w:val="22"/>
              </w:rPr>
              <w:t>技術的資源</w:t>
            </w:r>
          </w:p>
        </w:tc>
      </w:tr>
      <w:tr w:rsidR="00EE7728" w:rsidRPr="00500EDB" w14:paraId="77811CF0" w14:textId="77777777" w:rsidTr="006565C9">
        <w:tc>
          <w:tcPr>
            <w:tcW w:w="3752" w:type="dxa"/>
          </w:tcPr>
          <w:p w14:paraId="2C61459C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学内</w:t>
            </w:r>
            <w:r w:rsidRPr="00500EDB">
              <w:rPr>
                <w:sz w:val="22"/>
                <w:szCs w:val="22"/>
              </w:rPr>
              <w:t>LAN</w:t>
            </w:r>
            <w:r w:rsidRPr="00500EDB">
              <w:rPr>
                <w:sz w:val="22"/>
                <w:szCs w:val="22"/>
              </w:rPr>
              <w:t>の敷設状況</w:t>
            </w:r>
          </w:p>
        </w:tc>
        <w:tc>
          <w:tcPr>
            <w:tcW w:w="5308" w:type="dxa"/>
          </w:tcPr>
          <w:p w14:paraId="2AB832C9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15B8E9C1" w14:textId="77777777" w:rsidTr="006565C9">
        <w:tc>
          <w:tcPr>
            <w:tcW w:w="3752" w:type="dxa"/>
          </w:tcPr>
          <w:p w14:paraId="2F400DD0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マルチメディア教室、コンピュータ教室等の配置図</w:t>
            </w:r>
          </w:p>
        </w:tc>
        <w:tc>
          <w:tcPr>
            <w:tcW w:w="5308" w:type="dxa"/>
          </w:tcPr>
          <w:p w14:paraId="475EAA52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0EC87546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1EC3C0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D </w:t>
            </w:r>
            <w:r w:rsidRPr="00500EDB">
              <w:rPr>
                <w:sz w:val="22"/>
                <w:szCs w:val="22"/>
              </w:rPr>
              <w:t>財的資源</w:t>
            </w:r>
          </w:p>
        </w:tc>
      </w:tr>
      <w:tr w:rsidR="00EE7728" w:rsidRPr="00500EDB" w14:paraId="449126E9" w14:textId="77777777" w:rsidTr="006565C9">
        <w:tc>
          <w:tcPr>
            <w:tcW w:w="3752" w:type="dxa"/>
          </w:tcPr>
          <w:p w14:paraId="3B47BAE6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寄</w:t>
            </w:r>
            <w:r w:rsidRPr="00500EDB">
              <w:rPr>
                <w:rFonts w:hint="eastAsia"/>
                <w:sz w:val="22"/>
                <w:szCs w:val="22"/>
              </w:rPr>
              <w:t>付</w:t>
            </w:r>
            <w:r w:rsidRPr="00500EDB">
              <w:rPr>
                <w:sz w:val="22"/>
                <w:szCs w:val="22"/>
              </w:rPr>
              <w:t>金・学校債の募集についての印刷物等</w:t>
            </w:r>
          </w:p>
        </w:tc>
        <w:tc>
          <w:tcPr>
            <w:tcW w:w="5308" w:type="dxa"/>
          </w:tcPr>
          <w:p w14:paraId="49D9D36F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35A1FA96" w14:textId="77777777" w:rsidTr="006565C9">
        <w:tc>
          <w:tcPr>
            <w:tcW w:w="3752" w:type="dxa"/>
          </w:tcPr>
          <w:p w14:paraId="0F8E8D77" w14:textId="77777777" w:rsidR="00EE7728" w:rsidRPr="00500EDB" w:rsidRDefault="00EE7728" w:rsidP="000137AD">
            <w:pPr>
              <w:rPr>
                <w:rFonts w:cs="ＭＳ 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財産目録</w:t>
            </w:r>
            <w:r w:rsidRPr="00500EDB">
              <w:rPr>
                <w:rFonts w:cs="ＭＳ 明朝"/>
                <w:kern w:val="0"/>
                <w:sz w:val="22"/>
                <w:szCs w:val="22"/>
              </w:rPr>
              <w:t>及び計算書類</w:t>
            </w:r>
          </w:p>
          <w:p w14:paraId="6AD5D962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年間</w:t>
            </w:r>
            <w:r w:rsidRPr="00500EDB">
              <w:rPr>
                <w:rFonts w:hint="eastAsia"/>
                <w:sz w:val="22"/>
                <w:szCs w:val="22"/>
              </w:rPr>
              <w:t>（</w:t>
            </w:r>
            <w:r w:rsidRPr="00500EDB">
              <w:rPr>
                <w:sz w:val="22"/>
                <w:szCs w:val="22"/>
              </w:rPr>
              <w:t>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</w:tcPr>
          <w:p w14:paraId="2901658F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DFDF2D9" w14:textId="77777777" w:rsidTr="006565C9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2172BF4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500EDB">
              <w:rPr>
                <w:sz w:val="22"/>
                <w:szCs w:val="22"/>
              </w:rPr>
              <w:t>：リーダーシップとガバナンス</w:t>
            </w:r>
          </w:p>
        </w:tc>
      </w:tr>
      <w:tr w:rsidR="00EE7728" w:rsidRPr="00500EDB" w14:paraId="21FDE278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25A6C69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rFonts w:hint="eastAsia"/>
                <w:sz w:val="22"/>
                <w:szCs w:val="22"/>
              </w:rPr>
              <w:t>大学設置法人の長</w:t>
            </w:r>
            <w:r w:rsidRPr="00500EDB">
              <w:rPr>
                <w:sz w:val="22"/>
                <w:szCs w:val="22"/>
              </w:rPr>
              <w:t>のリーダーシップ</w:t>
            </w:r>
          </w:p>
        </w:tc>
      </w:tr>
      <w:tr w:rsidR="00EE7728" w:rsidRPr="00500EDB" w14:paraId="0FC2369D" w14:textId="77777777" w:rsidTr="006565C9">
        <w:tc>
          <w:tcPr>
            <w:tcW w:w="3752" w:type="dxa"/>
          </w:tcPr>
          <w:p w14:paraId="23E5E5C5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大学設置法人の</w:t>
            </w:r>
            <w:r w:rsidRPr="00500EDB">
              <w:rPr>
                <w:sz w:val="22"/>
                <w:szCs w:val="22"/>
              </w:rPr>
              <w:t>長の履歴書</w:t>
            </w:r>
          </w:p>
          <w:p w14:paraId="45AC77AE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認証</w:t>
            </w:r>
            <w:r w:rsidRPr="00500EDB">
              <w:rPr>
                <w:sz w:val="22"/>
                <w:szCs w:val="22"/>
              </w:rPr>
              <w:t>評価</w:t>
            </w:r>
            <w:r w:rsidRPr="00500EDB">
              <w:rPr>
                <w:rFonts w:hint="eastAsia"/>
                <w:sz w:val="22"/>
                <w:szCs w:val="22"/>
              </w:rPr>
              <w:t>を受ける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（令和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rFonts w:hint="eastAsia"/>
                <w:sz w:val="22"/>
                <w:szCs w:val="22"/>
              </w:rPr>
              <w:t>月</w:t>
            </w:r>
            <w:r w:rsidRPr="00500EDB">
              <w:rPr>
                <w:rFonts w:hint="eastAsia"/>
                <w:sz w:val="22"/>
                <w:szCs w:val="22"/>
              </w:rPr>
              <w:t>1</w:t>
            </w:r>
            <w:r w:rsidRPr="00500EDB">
              <w:rPr>
                <w:rFonts w:hint="eastAsia"/>
                <w:sz w:val="22"/>
                <w:szCs w:val="22"/>
              </w:rPr>
              <w:t>日現在）</w:t>
            </w:r>
          </w:p>
        </w:tc>
        <w:tc>
          <w:tcPr>
            <w:tcW w:w="5308" w:type="dxa"/>
          </w:tcPr>
          <w:p w14:paraId="04782222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6C49EF6E" w14:textId="77777777" w:rsidTr="006565C9">
        <w:tc>
          <w:tcPr>
            <w:tcW w:w="3752" w:type="dxa"/>
          </w:tcPr>
          <w:p w14:paraId="28B5EAB8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学校法人実態調査表（写し）</w:t>
            </w:r>
          </w:p>
          <w:p w14:paraId="65FA6BD5" w14:textId="77777777" w:rsidR="00EE7728" w:rsidRPr="00500EDB" w:rsidRDefault="00EE7728" w:rsidP="00EE7728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令和元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5307C629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BB04B3E" w14:textId="77777777" w:rsidTr="006565C9">
        <w:tc>
          <w:tcPr>
            <w:tcW w:w="3752" w:type="dxa"/>
          </w:tcPr>
          <w:p w14:paraId="2EAEA1FB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諸規程集</w:t>
            </w:r>
          </w:p>
        </w:tc>
        <w:tc>
          <w:tcPr>
            <w:tcW w:w="5308" w:type="dxa"/>
          </w:tcPr>
          <w:p w14:paraId="7C88EB1A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3FA4776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5435AAC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学長のリーダーシップ</w:t>
            </w:r>
          </w:p>
        </w:tc>
      </w:tr>
      <w:tr w:rsidR="00EE7728" w:rsidRPr="00500EDB" w14:paraId="06101A5C" w14:textId="77777777" w:rsidTr="006565C9">
        <w:tc>
          <w:tcPr>
            <w:tcW w:w="3752" w:type="dxa"/>
          </w:tcPr>
          <w:p w14:paraId="53943E93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学長の</w:t>
            </w:r>
            <w:r w:rsidRPr="00500EDB">
              <w:rPr>
                <w:rFonts w:hint="eastAsia"/>
                <w:sz w:val="22"/>
                <w:szCs w:val="22"/>
              </w:rPr>
              <w:t>個人調書</w:t>
            </w:r>
          </w:p>
          <w:p w14:paraId="79317CE4" w14:textId="77777777" w:rsidR="00EE7728" w:rsidRPr="00500EDB" w:rsidRDefault="00EE7728" w:rsidP="000137AD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教員</w:t>
            </w:r>
            <w:r w:rsidRPr="00500EDB">
              <w:rPr>
                <w:rFonts w:hint="eastAsia"/>
                <w:sz w:val="22"/>
                <w:szCs w:val="22"/>
              </w:rPr>
              <w:t>個人調</w:t>
            </w:r>
            <w:r w:rsidRPr="00500EDB">
              <w:rPr>
                <w:sz w:val="22"/>
                <w:szCs w:val="22"/>
              </w:rPr>
              <w:t>書</w:t>
            </w:r>
            <w:r w:rsidRPr="00500EDB">
              <w:rPr>
                <w:rFonts w:hint="eastAsia"/>
                <w:sz w:val="22"/>
                <w:szCs w:val="22"/>
              </w:rPr>
              <w:t>［様式</w:t>
            </w:r>
            <w:r w:rsidRPr="00500EDB">
              <w:rPr>
                <w:rFonts w:hint="eastAsia"/>
                <w:sz w:val="22"/>
                <w:szCs w:val="22"/>
              </w:rPr>
              <w:t>24</w:t>
            </w:r>
            <w:r w:rsidRPr="00500EDB">
              <w:rPr>
                <w:rFonts w:hint="eastAsia"/>
                <w:sz w:val="22"/>
                <w:szCs w:val="22"/>
              </w:rPr>
              <w:t>］（令和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rFonts w:hint="eastAsia"/>
                <w:sz w:val="22"/>
                <w:szCs w:val="22"/>
              </w:rPr>
              <w:t>月</w:t>
            </w:r>
            <w:r w:rsidRPr="00500EDB">
              <w:rPr>
                <w:rFonts w:hint="eastAsia"/>
                <w:sz w:val="22"/>
                <w:szCs w:val="22"/>
              </w:rPr>
              <w:t>1</w:t>
            </w:r>
            <w:r w:rsidRPr="00500EDB">
              <w:rPr>
                <w:rFonts w:hint="eastAsia"/>
                <w:sz w:val="22"/>
                <w:szCs w:val="22"/>
              </w:rPr>
              <w:t>日現在）</w:t>
            </w:r>
          </w:p>
          <w:p w14:paraId="7A9141D1" w14:textId="77777777" w:rsidR="00EE7728" w:rsidRPr="00500EDB" w:rsidRDefault="00EE7728" w:rsidP="000137AD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専任教員として授業を担当している場合、「専任</w:t>
            </w:r>
            <w:r w:rsidRPr="00500EDB">
              <w:rPr>
                <w:sz w:val="22"/>
                <w:szCs w:val="22"/>
              </w:rPr>
              <w:t>教員の個人調書</w:t>
            </w:r>
            <w:r w:rsidRPr="00500EDB">
              <w:rPr>
                <w:rFonts w:hint="eastAsia"/>
                <w:sz w:val="22"/>
                <w:szCs w:val="22"/>
              </w:rPr>
              <w:t>」と同じく、</w:t>
            </w: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年度）の</w:t>
            </w:r>
            <w:r w:rsidRPr="00500EDB">
              <w:rPr>
                <w:rFonts w:hint="eastAsia"/>
                <w:sz w:val="22"/>
                <w:szCs w:val="22"/>
              </w:rPr>
              <w:t>教育研究</w:t>
            </w:r>
            <w:r w:rsidRPr="00500EDB">
              <w:rPr>
                <w:sz w:val="22"/>
                <w:szCs w:val="22"/>
              </w:rPr>
              <w:t>業績書</w:t>
            </w:r>
            <w:r w:rsidRPr="00500EDB">
              <w:rPr>
                <w:rFonts w:hint="eastAsia"/>
                <w:sz w:val="22"/>
                <w:szCs w:val="22"/>
              </w:rPr>
              <w:t>［様式</w:t>
            </w:r>
            <w:r w:rsidRPr="00500EDB">
              <w:rPr>
                <w:rFonts w:hint="eastAsia"/>
                <w:sz w:val="22"/>
                <w:szCs w:val="22"/>
              </w:rPr>
              <w:t>25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08" w:type="dxa"/>
          </w:tcPr>
          <w:p w14:paraId="3196ED08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274A46AA" w14:textId="77777777" w:rsidTr="006565C9">
        <w:tc>
          <w:tcPr>
            <w:tcW w:w="3752" w:type="dxa"/>
          </w:tcPr>
          <w:p w14:paraId="0021710E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各種</w:t>
            </w:r>
            <w:r w:rsidRPr="00500EDB">
              <w:rPr>
                <w:sz w:val="22"/>
                <w:szCs w:val="22"/>
              </w:rPr>
              <w:t>委員会の</w:t>
            </w:r>
            <w:r w:rsidRPr="00500EDB">
              <w:rPr>
                <w:rFonts w:hint="eastAsia"/>
                <w:sz w:val="22"/>
                <w:szCs w:val="22"/>
              </w:rPr>
              <w:t>開催実績［様式</w:t>
            </w:r>
            <w:r w:rsidRPr="00500EDB">
              <w:rPr>
                <w:rFonts w:hint="eastAsia"/>
                <w:sz w:val="22"/>
                <w:szCs w:val="22"/>
              </w:rPr>
              <w:t>26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</w:p>
          <w:p w14:paraId="1DFAD06C" w14:textId="77777777" w:rsidR="00EE7728" w:rsidRPr="00500EDB" w:rsidRDefault="00EE7728" w:rsidP="00EE7728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rFonts w:hint="eastAsia"/>
                <w:sz w:val="22"/>
                <w:szCs w:val="22"/>
              </w:rPr>
              <w:t>1</w:t>
            </w:r>
            <w:r w:rsidRPr="00500EDB">
              <w:rPr>
                <w:sz w:val="22"/>
                <w:szCs w:val="22"/>
              </w:rPr>
              <w:t>年間（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3A1A8AC4" w14:textId="77777777" w:rsidR="00EE7728" w:rsidRPr="00500EDB" w:rsidRDefault="00EE7728" w:rsidP="000137AD">
            <w:pPr>
              <w:rPr>
                <w:sz w:val="22"/>
                <w:szCs w:val="22"/>
              </w:rPr>
            </w:pPr>
          </w:p>
        </w:tc>
      </w:tr>
      <w:tr w:rsidR="00EE7728" w:rsidRPr="00500EDB" w14:paraId="0DD1A541" w14:textId="77777777" w:rsidTr="006565C9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785A9D8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C </w:t>
            </w:r>
            <w:r w:rsidRPr="00500EDB">
              <w:rPr>
                <w:sz w:val="22"/>
                <w:szCs w:val="22"/>
              </w:rPr>
              <w:t>ガバナンス</w:t>
            </w:r>
          </w:p>
        </w:tc>
      </w:tr>
      <w:tr w:rsidR="00EE7728" w:rsidRPr="00500EDB" w14:paraId="36B9B250" w14:textId="77777777" w:rsidTr="006565C9">
        <w:tc>
          <w:tcPr>
            <w:tcW w:w="3752" w:type="dxa"/>
          </w:tcPr>
          <w:p w14:paraId="3EBD63AA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監事の監査状況</w:t>
            </w:r>
          </w:p>
          <w:p w14:paraId="02A53B51" w14:textId="77777777" w:rsidR="00EE7728" w:rsidRPr="00500EDB" w:rsidRDefault="00EE7728" w:rsidP="00EE7728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17E13BA4" w14:textId="77777777" w:rsidR="00EE7728" w:rsidRPr="00500EDB" w:rsidRDefault="00EE7728" w:rsidP="000137AD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14:paraId="036BDCCD" w14:textId="77777777" w:rsidR="00EE7728" w:rsidRPr="00500EDB" w:rsidRDefault="00EE7728" w:rsidP="00EE7728"/>
    <w:p w14:paraId="5C024E0E" w14:textId="77777777" w:rsidR="00EE7728" w:rsidRPr="00500EDB" w:rsidRDefault="00EE7728" w:rsidP="00EE7728">
      <w:pPr>
        <w:rPr>
          <w:sz w:val="22"/>
          <w:szCs w:val="22"/>
        </w:rPr>
      </w:pPr>
      <w:r w:rsidRPr="00500EDB">
        <w:rPr>
          <w:sz w:val="22"/>
          <w:szCs w:val="22"/>
        </w:rPr>
        <w:t>［注］</w:t>
      </w:r>
    </w:p>
    <w:p w14:paraId="5F796805" w14:textId="77777777" w:rsidR="00EE7728" w:rsidRPr="00500EDB" w:rsidRDefault="00EE7728" w:rsidP="00EE7728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一覧表の「資料番号・資料名</w:t>
      </w:r>
      <w:r w:rsidRPr="00500EDB">
        <w:rPr>
          <w:rFonts w:hint="eastAsia"/>
          <w:sz w:val="22"/>
          <w:szCs w:val="22"/>
        </w:rPr>
        <w:t>・該当ページ</w:t>
      </w:r>
      <w:r w:rsidRPr="00500EDB">
        <w:rPr>
          <w:sz w:val="22"/>
          <w:szCs w:val="22"/>
        </w:rPr>
        <w:t>」には、</w:t>
      </w:r>
      <w:r w:rsidRPr="00500EDB">
        <w:rPr>
          <w:rFonts w:hint="eastAsia"/>
          <w:sz w:val="22"/>
          <w:szCs w:val="22"/>
        </w:rPr>
        <w:t>備付</w:t>
      </w:r>
      <w:r w:rsidRPr="00500EDB">
        <w:rPr>
          <w:sz w:val="22"/>
          <w:szCs w:val="22"/>
        </w:rPr>
        <w:t>資料に付した通し番号及び資料名を記載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  <w:r w:rsidRPr="00500EDB">
        <w:rPr>
          <w:rFonts w:hint="eastAsia"/>
          <w:sz w:val="22"/>
          <w:szCs w:val="22"/>
        </w:rPr>
        <w:t>また、ページ番号が示せるものについては、該当ページを記載してください。</w:t>
      </w:r>
    </w:p>
    <w:p w14:paraId="4F986819" w14:textId="77777777" w:rsidR="00EE7728" w:rsidRPr="00500EDB" w:rsidRDefault="00EE7728" w:rsidP="00EE7728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準備できない資料（例えば、取組み自体を行っていない場合等）については、「該当なし」</w:t>
      </w:r>
      <w:r w:rsidRPr="00500EDB">
        <w:rPr>
          <w:sz w:val="22"/>
          <w:szCs w:val="22"/>
        </w:rPr>
        <w:lastRenderedPageBreak/>
        <w:t>と記載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</w:p>
    <w:p w14:paraId="24DE7095" w14:textId="77777777" w:rsidR="00EE7728" w:rsidRPr="00500EDB" w:rsidRDefault="00EE7728" w:rsidP="00EE7728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ウェブサイトで公表している場合、</w:t>
      </w:r>
      <w:r w:rsidRPr="00500EDB">
        <w:rPr>
          <w:sz w:val="22"/>
          <w:szCs w:val="22"/>
          <w:u w:val="single"/>
        </w:rPr>
        <w:t>一覧</w:t>
      </w:r>
      <w:r w:rsidRPr="00500EDB">
        <w:rPr>
          <w:rFonts w:hint="eastAsia"/>
          <w:sz w:val="22"/>
          <w:szCs w:val="22"/>
          <w:u w:val="single"/>
        </w:rPr>
        <w:t>表</w:t>
      </w:r>
      <w:r w:rsidRPr="00500EDB">
        <w:rPr>
          <w:sz w:val="22"/>
          <w:szCs w:val="22"/>
          <w:u w:val="single"/>
        </w:rPr>
        <w:t>の「資料番号・資料名</w:t>
      </w:r>
      <w:r w:rsidRPr="00500EDB">
        <w:rPr>
          <w:rFonts w:hint="eastAsia"/>
          <w:sz w:val="22"/>
          <w:szCs w:val="22"/>
          <w:u w:val="single"/>
        </w:rPr>
        <w:t>・該当ページ</w:t>
      </w:r>
      <w:r w:rsidRPr="00500EDB">
        <w:rPr>
          <w:sz w:val="22"/>
          <w:szCs w:val="22"/>
          <w:u w:val="single"/>
        </w:rPr>
        <w:t>」</w:t>
      </w:r>
      <w:r w:rsidRPr="00500EDB">
        <w:rPr>
          <w:rFonts w:hint="eastAsia"/>
          <w:sz w:val="22"/>
          <w:szCs w:val="22"/>
          <w:u w:val="single"/>
        </w:rPr>
        <w:t>には</w:t>
      </w:r>
      <w:r w:rsidRPr="00500EDB">
        <w:rPr>
          <w:sz w:val="22"/>
          <w:szCs w:val="22"/>
          <w:u w:val="single"/>
        </w:rPr>
        <w:t>URL</w:t>
      </w:r>
      <w:r w:rsidRPr="00500EDB">
        <w:rPr>
          <w:rFonts w:hint="eastAsia"/>
          <w:sz w:val="22"/>
          <w:szCs w:val="22"/>
          <w:u w:val="single"/>
        </w:rPr>
        <w:t>も</w:t>
      </w:r>
      <w:r w:rsidRPr="00500EDB">
        <w:rPr>
          <w:sz w:val="22"/>
          <w:szCs w:val="22"/>
          <w:u w:val="single"/>
        </w:rPr>
        <w:t>記載</w:t>
      </w:r>
      <w:r w:rsidRPr="00500EDB">
        <w:rPr>
          <w:rFonts w:hint="eastAsia"/>
          <w:sz w:val="22"/>
          <w:szCs w:val="22"/>
        </w:rPr>
        <w:t>してください。</w:t>
      </w:r>
    </w:p>
    <w:p w14:paraId="0491D462" w14:textId="77777777" w:rsidR="00EE7728" w:rsidRPr="00500EDB" w:rsidRDefault="00EE7728" w:rsidP="00EE7728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特に指定がなければ</w:t>
      </w:r>
      <w:r w:rsidRPr="00500EDB">
        <w:rPr>
          <w:rFonts w:hint="eastAsia"/>
          <w:sz w:val="22"/>
          <w:szCs w:val="22"/>
        </w:rPr>
        <w:t>、</w:t>
      </w:r>
      <w:r w:rsidRPr="00500EDB">
        <w:rPr>
          <w:sz w:val="22"/>
          <w:szCs w:val="22"/>
          <w:u w:val="single"/>
        </w:rPr>
        <w:t>自己点検・評価を行う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3</w:t>
      </w:r>
      <w:r w:rsidRPr="00500EDB">
        <w:rPr>
          <w:sz w:val="22"/>
          <w:szCs w:val="22"/>
          <w:u w:val="single"/>
        </w:rPr>
        <w:t>年度の</w:t>
      </w:r>
      <w:r w:rsidRPr="00500EDB">
        <w:rPr>
          <w:rFonts w:hint="eastAsia"/>
          <w:sz w:val="22"/>
          <w:szCs w:val="22"/>
          <w:u w:val="single"/>
        </w:rPr>
        <w:t>資料</w:t>
      </w:r>
      <w:r w:rsidRPr="00500EDB">
        <w:rPr>
          <w:rFonts w:hint="eastAsia"/>
          <w:sz w:val="22"/>
          <w:szCs w:val="22"/>
        </w:rPr>
        <w:t>を準備してください</w:t>
      </w:r>
      <w:r w:rsidRPr="00500EDB">
        <w:rPr>
          <w:sz w:val="22"/>
          <w:szCs w:val="22"/>
        </w:rPr>
        <w:t>。ただし、</w:t>
      </w:r>
      <w:r w:rsidRPr="00500EDB">
        <w:rPr>
          <w:rFonts w:hint="eastAsia"/>
          <w:sz w:val="22"/>
          <w:szCs w:val="22"/>
          <w:u w:val="single"/>
        </w:rPr>
        <w:t>認証</w:t>
      </w:r>
      <w:r w:rsidRPr="00500EDB">
        <w:rPr>
          <w:sz w:val="22"/>
          <w:szCs w:val="22"/>
          <w:u w:val="single"/>
        </w:rPr>
        <w:t>評価を</w:t>
      </w:r>
      <w:r w:rsidRPr="00500EDB">
        <w:rPr>
          <w:rFonts w:hint="eastAsia"/>
          <w:sz w:val="22"/>
          <w:szCs w:val="22"/>
          <w:u w:val="single"/>
        </w:rPr>
        <w:t>受ける令和</w:t>
      </w:r>
      <w:r w:rsidRPr="00500EDB">
        <w:rPr>
          <w:rFonts w:hint="eastAsia"/>
          <w:sz w:val="22"/>
          <w:szCs w:val="22"/>
          <w:u w:val="single"/>
        </w:rPr>
        <w:t>4</w:t>
      </w:r>
      <w:r w:rsidRPr="00500EDB">
        <w:rPr>
          <w:sz w:val="22"/>
          <w:szCs w:val="22"/>
          <w:u w:val="single"/>
        </w:rPr>
        <w:t>年度に改組等で大幅な変更があった場合、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4</w:t>
      </w:r>
      <w:r w:rsidRPr="00500EDB">
        <w:rPr>
          <w:sz w:val="22"/>
          <w:szCs w:val="22"/>
          <w:u w:val="single"/>
        </w:rPr>
        <w:t>年度のものを備付資料</w:t>
      </w:r>
      <w:r w:rsidRPr="00500EDB">
        <w:rPr>
          <w:sz w:val="22"/>
          <w:szCs w:val="22"/>
        </w:rPr>
        <w:t>として準備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</w:p>
    <w:p w14:paraId="698D5551" w14:textId="77777777" w:rsidR="00EE7728" w:rsidRPr="00500EDB" w:rsidRDefault="00EE7728" w:rsidP="00EE7728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「過去</w:t>
      </w:r>
      <w:r w:rsidRPr="00500EDB">
        <w:rPr>
          <w:sz w:val="22"/>
          <w:szCs w:val="22"/>
        </w:rPr>
        <w:t>3</w:t>
      </w:r>
      <w:r w:rsidRPr="00500EDB">
        <w:rPr>
          <w:sz w:val="22"/>
          <w:szCs w:val="22"/>
        </w:rPr>
        <w:t>年</w:t>
      </w:r>
      <w:r w:rsidRPr="00500EDB">
        <w:rPr>
          <w:rFonts w:hint="eastAsia"/>
          <w:sz w:val="22"/>
          <w:szCs w:val="22"/>
        </w:rPr>
        <w:t>間</w:t>
      </w:r>
      <w:r w:rsidRPr="00500EDB">
        <w:rPr>
          <w:sz w:val="22"/>
          <w:szCs w:val="22"/>
        </w:rPr>
        <w:t>」</w:t>
      </w:r>
      <w:r w:rsidRPr="00500EDB">
        <w:rPr>
          <w:rFonts w:hint="eastAsia"/>
          <w:sz w:val="22"/>
          <w:szCs w:val="22"/>
        </w:rPr>
        <w:t>・「過去</w:t>
      </w:r>
      <w:r w:rsidRPr="00500EDB">
        <w:rPr>
          <w:rFonts w:hint="eastAsia"/>
          <w:sz w:val="22"/>
          <w:szCs w:val="22"/>
        </w:rPr>
        <w:t>5</w:t>
      </w:r>
      <w:r w:rsidRPr="00500EDB">
        <w:rPr>
          <w:rFonts w:hint="eastAsia"/>
          <w:sz w:val="22"/>
          <w:szCs w:val="22"/>
        </w:rPr>
        <w:t>年間」</w:t>
      </w:r>
      <w:r w:rsidRPr="00500EDB">
        <w:rPr>
          <w:sz w:val="22"/>
          <w:szCs w:val="22"/>
        </w:rPr>
        <w:t>の指定がある場合、</w:t>
      </w:r>
      <w:r w:rsidRPr="00500EDB">
        <w:rPr>
          <w:sz w:val="22"/>
          <w:szCs w:val="22"/>
          <w:u w:val="single"/>
        </w:rPr>
        <w:t>自己点検・評価を行う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3</w:t>
      </w:r>
      <w:r w:rsidRPr="00500EDB">
        <w:rPr>
          <w:sz w:val="22"/>
          <w:szCs w:val="22"/>
          <w:u w:val="single"/>
        </w:rPr>
        <w:t>年度を起点</w:t>
      </w:r>
      <w:r w:rsidRPr="00500EDB">
        <w:rPr>
          <w:sz w:val="22"/>
          <w:szCs w:val="22"/>
        </w:rPr>
        <w:t>として過去</w:t>
      </w:r>
      <w:r w:rsidRPr="00500EDB">
        <w:rPr>
          <w:sz w:val="22"/>
          <w:szCs w:val="22"/>
        </w:rPr>
        <w:t>3</w:t>
      </w:r>
      <w:r w:rsidRPr="00500EDB">
        <w:rPr>
          <w:sz w:val="22"/>
          <w:szCs w:val="22"/>
        </w:rPr>
        <w:t>年間</w:t>
      </w:r>
      <w:r w:rsidRPr="00500EDB">
        <w:rPr>
          <w:rFonts w:hint="eastAsia"/>
          <w:sz w:val="22"/>
          <w:szCs w:val="22"/>
        </w:rPr>
        <w:t>・過去</w:t>
      </w:r>
      <w:r w:rsidRPr="00500EDB">
        <w:rPr>
          <w:rFonts w:hint="eastAsia"/>
          <w:sz w:val="22"/>
          <w:szCs w:val="22"/>
        </w:rPr>
        <w:t>5</w:t>
      </w:r>
      <w:r w:rsidRPr="00500EDB">
        <w:rPr>
          <w:rFonts w:hint="eastAsia"/>
          <w:sz w:val="22"/>
          <w:szCs w:val="22"/>
        </w:rPr>
        <w:t>年間</w:t>
      </w:r>
      <w:r w:rsidRPr="00500EDB">
        <w:rPr>
          <w:sz w:val="22"/>
          <w:szCs w:val="22"/>
        </w:rPr>
        <w:t>と</w:t>
      </w:r>
      <w:r w:rsidRPr="00500EDB">
        <w:rPr>
          <w:rFonts w:hint="eastAsia"/>
          <w:sz w:val="22"/>
          <w:szCs w:val="22"/>
        </w:rPr>
        <w:t>します</w:t>
      </w:r>
      <w:r w:rsidRPr="00500EDB">
        <w:rPr>
          <w:sz w:val="22"/>
          <w:szCs w:val="22"/>
        </w:rPr>
        <w:t>。</w:t>
      </w:r>
    </w:p>
    <w:p w14:paraId="6E0EFA96" w14:textId="77777777" w:rsidR="00EE7728" w:rsidRPr="00500EDB" w:rsidRDefault="00EE7728" w:rsidP="00EE7728">
      <w:pPr>
        <w:numPr>
          <w:ilvl w:val="0"/>
          <w:numId w:val="61"/>
        </w:numPr>
        <w:rPr>
          <w:rFonts w:asciiTheme="majorHAnsi" w:eastAsiaTheme="majorEastAsia" w:hAnsiTheme="majorHAnsi" w:cstheme="majorHAnsi"/>
          <w:sz w:val="24"/>
        </w:rPr>
      </w:pPr>
      <w:r w:rsidRPr="00500EDB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500EDB">
        <w:rPr>
          <w:rFonts w:hint="eastAsia"/>
          <w:sz w:val="22"/>
          <w:szCs w:val="22"/>
          <w:u w:val="single"/>
        </w:rPr>
        <w:t>10</w:t>
      </w:r>
      <w:r w:rsidRPr="00500EDB">
        <w:rPr>
          <w:rFonts w:hint="eastAsia"/>
          <w:sz w:val="22"/>
          <w:szCs w:val="22"/>
          <w:u w:val="single"/>
        </w:rPr>
        <w:t>の通しページを付してください。</w:t>
      </w:r>
    </w:p>
    <w:p w14:paraId="4FB0377D" w14:textId="77777777" w:rsidR="00EE7728" w:rsidRPr="00500EDB" w:rsidRDefault="00EE7728" w:rsidP="00EE7728">
      <w:pPr>
        <w:ind w:left="840"/>
        <w:rPr>
          <w:rFonts w:asciiTheme="majorHAnsi" w:eastAsiaTheme="majorEastAsia" w:hAnsiTheme="majorHAnsi" w:cstheme="majorHAnsi"/>
          <w:sz w:val="24"/>
        </w:rPr>
      </w:pPr>
    </w:p>
    <w:p w14:paraId="396894B8" w14:textId="77777777" w:rsidR="006F3CB8" w:rsidRPr="00EE7728" w:rsidRDefault="006F3CB8" w:rsidP="00EE7728"/>
    <w:sectPr w:rsidR="006F3CB8" w:rsidRPr="00EE7728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CBC9" w14:textId="77777777" w:rsidR="003E6BED" w:rsidRDefault="003E6BED">
      <w:r>
        <w:separator/>
      </w:r>
    </w:p>
  </w:endnote>
  <w:endnote w:type="continuationSeparator" w:id="0">
    <w:p w14:paraId="0C7FFB07" w14:textId="77777777" w:rsidR="003E6BED" w:rsidRDefault="003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40CE1514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6565C9" w:rsidRPr="006565C9">
      <w:rPr>
        <w:noProof/>
        <w:sz w:val="22"/>
        <w:szCs w:val="22"/>
        <w:lang w:val="ja-JP"/>
      </w:rPr>
      <w:t>4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4C9" w14:textId="77777777" w:rsidR="003E6BED" w:rsidRDefault="003E6BED">
      <w:r>
        <w:separator/>
      </w:r>
    </w:p>
  </w:footnote>
  <w:footnote w:type="continuationSeparator" w:id="0">
    <w:p w14:paraId="40C312E5" w14:textId="77777777" w:rsidR="003E6BED" w:rsidRDefault="003E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6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4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5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6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1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5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7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9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4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6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7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1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2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5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0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2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5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5"/>
  </w:num>
  <w:num w:numId="2">
    <w:abstractNumId w:val="71"/>
  </w:num>
  <w:num w:numId="3">
    <w:abstractNumId w:val="64"/>
  </w:num>
  <w:num w:numId="4">
    <w:abstractNumId w:val="31"/>
  </w:num>
  <w:num w:numId="5">
    <w:abstractNumId w:val="22"/>
  </w:num>
  <w:num w:numId="6">
    <w:abstractNumId w:val="41"/>
  </w:num>
  <w:num w:numId="7">
    <w:abstractNumId w:val="87"/>
  </w:num>
  <w:num w:numId="8">
    <w:abstractNumId w:val="61"/>
  </w:num>
  <w:num w:numId="9">
    <w:abstractNumId w:val="72"/>
  </w:num>
  <w:num w:numId="10">
    <w:abstractNumId w:val="6"/>
  </w:num>
  <w:num w:numId="11">
    <w:abstractNumId w:val="1"/>
  </w:num>
  <w:num w:numId="12">
    <w:abstractNumId w:val="44"/>
  </w:num>
  <w:num w:numId="13">
    <w:abstractNumId w:val="43"/>
  </w:num>
  <w:num w:numId="14">
    <w:abstractNumId w:val="12"/>
  </w:num>
  <w:num w:numId="15">
    <w:abstractNumId w:val="15"/>
  </w:num>
  <w:num w:numId="16">
    <w:abstractNumId w:val="55"/>
  </w:num>
  <w:num w:numId="17">
    <w:abstractNumId w:val="59"/>
  </w:num>
  <w:num w:numId="18">
    <w:abstractNumId w:val="7"/>
  </w:num>
  <w:num w:numId="19">
    <w:abstractNumId w:val="34"/>
  </w:num>
  <w:num w:numId="20">
    <w:abstractNumId w:val="68"/>
  </w:num>
  <w:num w:numId="21">
    <w:abstractNumId w:val="54"/>
  </w:num>
  <w:num w:numId="22">
    <w:abstractNumId w:val="50"/>
  </w:num>
  <w:num w:numId="23">
    <w:abstractNumId w:val="47"/>
  </w:num>
  <w:num w:numId="24">
    <w:abstractNumId w:val="52"/>
  </w:num>
  <w:num w:numId="25">
    <w:abstractNumId w:val="66"/>
  </w:num>
  <w:num w:numId="26">
    <w:abstractNumId w:val="39"/>
  </w:num>
  <w:num w:numId="27">
    <w:abstractNumId w:val="70"/>
  </w:num>
  <w:num w:numId="28">
    <w:abstractNumId w:val="2"/>
  </w:num>
  <w:num w:numId="29">
    <w:abstractNumId w:val="46"/>
  </w:num>
  <w:num w:numId="30">
    <w:abstractNumId w:val="69"/>
  </w:num>
  <w:num w:numId="31">
    <w:abstractNumId w:val="20"/>
  </w:num>
  <w:num w:numId="32">
    <w:abstractNumId w:val="3"/>
  </w:num>
  <w:num w:numId="33">
    <w:abstractNumId w:val="74"/>
  </w:num>
  <w:num w:numId="34">
    <w:abstractNumId w:val="32"/>
  </w:num>
  <w:num w:numId="35">
    <w:abstractNumId w:val="78"/>
  </w:num>
  <w:num w:numId="36">
    <w:abstractNumId w:val="63"/>
  </w:num>
  <w:num w:numId="37">
    <w:abstractNumId w:val="60"/>
  </w:num>
  <w:num w:numId="38">
    <w:abstractNumId w:val="92"/>
  </w:num>
  <w:num w:numId="39">
    <w:abstractNumId w:val="27"/>
  </w:num>
  <w:num w:numId="40">
    <w:abstractNumId w:val="95"/>
  </w:num>
  <w:num w:numId="41">
    <w:abstractNumId w:val="35"/>
  </w:num>
  <w:num w:numId="42">
    <w:abstractNumId w:val="21"/>
  </w:num>
  <w:num w:numId="43">
    <w:abstractNumId w:val="62"/>
  </w:num>
  <w:num w:numId="44">
    <w:abstractNumId w:val="75"/>
  </w:num>
  <w:num w:numId="45">
    <w:abstractNumId w:val="58"/>
  </w:num>
  <w:num w:numId="46">
    <w:abstractNumId w:val="51"/>
  </w:num>
  <w:num w:numId="47">
    <w:abstractNumId w:val="67"/>
  </w:num>
  <w:num w:numId="48">
    <w:abstractNumId w:val="94"/>
  </w:num>
  <w:num w:numId="49">
    <w:abstractNumId w:val="65"/>
  </w:num>
  <w:num w:numId="50">
    <w:abstractNumId w:val="80"/>
  </w:num>
  <w:num w:numId="51">
    <w:abstractNumId w:val="73"/>
  </w:num>
  <w:num w:numId="52">
    <w:abstractNumId w:val="4"/>
  </w:num>
  <w:num w:numId="53">
    <w:abstractNumId w:val="8"/>
  </w:num>
  <w:num w:numId="54">
    <w:abstractNumId w:val="57"/>
  </w:num>
  <w:num w:numId="55">
    <w:abstractNumId w:val="23"/>
  </w:num>
  <w:num w:numId="56">
    <w:abstractNumId w:val="28"/>
  </w:num>
  <w:num w:numId="57">
    <w:abstractNumId w:val="36"/>
  </w:num>
  <w:num w:numId="58">
    <w:abstractNumId w:val="84"/>
  </w:num>
  <w:num w:numId="59">
    <w:abstractNumId w:val="38"/>
  </w:num>
  <w:num w:numId="60">
    <w:abstractNumId w:val="89"/>
  </w:num>
  <w:num w:numId="61">
    <w:abstractNumId w:val="0"/>
  </w:num>
  <w:num w:numId="62">
    <w:abstractNumId w:val="25"/>
  </w:num>
  <w:num w:numId="63">
    <w:abstractNumId w:val="77"/>
  </w:num>
  <w:num w:numId="64">
    <w:abstractNumId w:val="33"/>
  </w:num>
  <w:num w:numId="65">
    <w:abstractNumId w:val="40"/>
  </w:num>
  <w:num w:numId="66">
    <w:abstractNumId w:val="11"/>
  </w:num>
  <w:num w:numId="67">
    <w:abstractNumId w:val="29"/>
  </w:num>
  <w:num w:numId="68">
    <w:abstractNumId w:val="10"/>
  </w:num>
  <w:num w:numId="69">
    <w:abstractNumId w:val="5"/>
  </w:num>
  <w:num w:numId="70">
    <w:abstractNumId w:val="45"/>
  </w:num>
  <w:num w:numId="71">
    <w:abstractNumId w:val="48"/>
  </w:num>
  <w:num w:numId="72">
    <w:abstractNumId w:val="18"/>
  </w:num>
  <w:num w:numId="73">
    <w:abstractNumId w:val="91"/>
  </w:num>
  <w:num w:numId="74">
    <w:abstractNumId w:val="16"/>
  </w:num>
  <w:num w:numId="75">
    <w:abstractNumId w:val="49"/>
  </w:num>
  <w:num w:numId="76">
    <w:abstractNumId w:val="14"/>
  </w:num>
  <w:num w:numId="77">
    <w:abstractNumId w:val="90"/>
  </w:num>
  <w:num w:numId="78">
    <w:abstractNumId w:val="13"/>
  </w:num>
  <w:num w:numId="79">
    <w:abstractNumId w:val="26"/>
  </w:num>
  <w:num w:numId="80">
    <w:abstractNumId w:val="86"/>
  </w:num>
  <w:num w:numId="81">
    <w:abstractNumId w:val="79"/>
  </w:num>
  <w:num w:numId="82">
    <w:abstractNumId w:val="83"/>
  </w:num>
  <w:num w:numId="83">
    <w:abstractNumId w:val="82"/>
  </w:num>
  <w:num w:numId="84">
    <w:abstractNumId w:val="76"/>
  </w:num>
  <w:num w:numId="85">
    <w:abstractNumId w:val="30"/>
  </w:num>
  <w:num w:numId="86">
    <w:abstractNumId w:val="9"/>
  </w:num>
  <w:num w:numId="87">
    <w:abstractNumId w:val="53"/>
  </w:num>
  <w:num w:numId="88">
    <w:abstractNumId w:val="93"/>
  </w:num>
  <w:num w:numId="89">
    <w:abstractNumId w:val="19"/>
  </w:num>
  <w:num w:numId="90">
    <w:abstractNumId w:val="42"/>
  </w:num>
  <w:num w:numId="91">
    <w:abstractNumId w:val="24"/>
  </w:num>
  <w:num w:numId="92">
    <w:abstractNumId w:val="37"/>
  </w:num>
  <w:num w:numId="93">
    <w:abstractNumId w:val="88"/>
  </w:num>
  <w:num w:numId="94">
    <w:abstractNumId w:val="17"/>
  </w:num>
  <w:num w:numId="95">
    <w:abstractNumId w:val="81"/>
  </w:num>
  <w:num w:numId="96">
    <w:abstractNumId w:val="5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2049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431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41A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002C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6BE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305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523A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05B"/>
    <w:rsid w:val="006565C9"/>
    <w:rsid w:val="00656F2C"/>
    <w:rsid w:val="0065787B"/>
    <w:rsid w:val="00657B03"/>
    <w:rsid w:val="00657E4D"/>
    <w:rsid w:val="00660597"/>
    <w:rsid w:val="00660788"/>
    <w:rsid w:val="0066093D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CB8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47E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4C2"/>
    <w:rsid w:val="00876B07"/>
    <w:rsid w:val="00876D73"/>
    <w:rsid w:val="00876E19"/>
    <w:rsid w:val="00877451"/>
    <w:rsid w:val="008779D5"/>
    <w:rsid w:val="00877A17"/>
    <w:rsid w:val="00877A45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081F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3EEE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5D2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728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56DD-6D75-420E-B1EB-72D3BAF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user9</cp:lastModifiedBy>
  <cp:revision>9</cp:revision>
  <cp:lastPrinted>2020-08-07T06:59:00Z</cp:lastPrinted>
  <dcterms:created xsi:type="dcterms:W3CDTF">2020-09-03T01:26:00Z</dcterms:created>
  <dcterms:modified xsi:type="dcterms:W3CDTF">2021-10-27T04:28:00Z</dcterms:modified>
</cp:coreProperties>
</file>