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22363" w:type="dxa"/>
        <w:tblLook w:val="04A0" w:firstRow="1" w:lastRow="0" w:firstColumn="1" w:lastColumn="0" w:noHBand="0" w:noVBand="1"/>
      </w:tblPr>
      <w:tblGrid>
        <w:gridCol w:w="563"/>
        <w:gridCol w:w="4252"/>
        <w:gridCol w:w="3827"/>
        <w:gridCol w:w="3827"/>
        <w:gridCol w:w="709"/>
        <w:gridCol w:w="6520"/>
        <w:gridCol w:w="2665"/>
      </w:tblGrid>
      <w:tr w:rsidR="00F33BC0" w:rsidRPr="00841005" w:rsidTr="00B8397B">
        <w:trPr>
          <w:tblHeader/>
        </w:trPr>
        <w:tc>
          <w:tcPr>
            <w:tcW w:w="563" w:type="dxa"/>
            <w:shd w:val="clear" w:color="auto" w:fill="D9D9D9" w:themeFill="background1" w:themeFillShade="D9"/>
            <w:vAlign w:val="center"/>
          </w:tcPr>
          <w:p w:rsidR="00F33BC0" w:rsidRPr="000A09DB" w:rsidRDefault="00F33BC0" w:rsidP="00F33BC0">
            <w:pPr>
              <w:jc w:val="center"/>
              <w:rPr>
                <w:b/>
              </w:rPr>
            </w:pPr>
            <w:r w:rsidRPr="000A09DB">
              <w:rPr>
                <w:b/>
              </w:rPr>
              <w:t>No.</w:t>
            </w:r>
          </w:p>
        </w:tc>
        <w:tc>
          <w:tcPr>
            <w:tcW w:w="4252" w:type="dxa"/>
            <w:shd w:val="clear" w:color="auto" w:fill="D9D9D9" w:themeFill="background1" w:themeFillShade="D9"/>
            <w:vAlign w:val="center"/>
          </w:tcPr>
          <w:p w:rsidR="00F33BC0" w:rsidRPr="00841005" w:rsidRDefault="00F33BC0" w:rsidP="00F33BC0">
            <w:pPr>
              <w:jc w:val="center"/>
              <w:rPr>
                <w:b/>
              </w:rPr>
            </w:pPr>
            <w:r w:rsidRPr="00841005">
              <w:rPr>
                <w:b/>
              </w:rPr>
              <w:t>大学評価基準</w:t>
            </w:r>
          </w:p>
        </w:tc>
        <w:tc>
          <w:tcPr>
            <w:tcW w:w="3827" w:type="dxa"/>
            <w:shd w:val="clear" w:color="auto" w:fill="D9D9D9" w:themeFill="background1" w:themeFillShade="D9"/>
            <w:vAlign w:val="center"/>
          </w:tcPr>
          <w:p w:rsidR="00F33BC0" w:rsidRPr="002710E1" w:rsidRDefault="00F33BC0" w:rsidP="00F33BC0">
            <w:pPr>
              <w:jc w:val="center"/>
              <w:rPr>
                <w:b/>
              </w:rPr>
            </w:pPr>
            <w:r w:rsidRPr="002710E1">
              <w:rPr>
                <w:b/>
              </w:rPr>
              <w:t>関係法令</w:t>
            </w:r>
            <w:r w:rsidRPr="002710E1">
              <w:rPr>
                <w:rFonts w:hint="eastAsia"/>
                <w:b/>
              </w:rPr>
              <w:t>（改正前設置基準）</w:t>
            </w:r>
            <w:r w:rsidR="009253C6" w:rsidRPr="002710E1">
              <w:rPr>
                <w:rFonts w:hint="eastAsia"/>
                <w:b/>
                <w:vertAlign w:val="superscript"/>
              </w:rPr>
              <w:t>【注】</w:t>
            </w:r>
          </w:p>
        </w:tc>
        <w:tc>
          <w:tcPr>
            <w:tcW w:w="3827" w:type="dxa"/>
            <w:shd w:val="clear" w:color="auto" w:fill="D9D9D9" w:themeFill="background1" w:themeFillShade="D9"/>
            <w:vAlign w:val="center"/>
          </w:tcPr>
          <w:p w:rsidR="00F33BC0" w:rsidRPr="002710E1" w:rsidRDefault="00F33BC0" w:rsidP="00F33BC0">
            <w:pPr>
              <w:jc w:val="center"/>
              <w:rPr>
                <w:b/>
              </w:rPr>
            </w:pPr>
            <w:r w:rsidRPr="002710E1">
              <w:rPr>
                <w:b/>
              </w:rPr>
              <w:t>関係法令</w:t>
            </w:r>
            <w:r w:rsidRPr="002710E1">
              <w:rPr>
                <w:rFonts w:hint="eastAsia"/>
                <w:b/>
              </w:rPr>
              <w:t>（改正後設置基準）</w:t>
            </w:r>
            <w:r w:rsidR="009253C6" w:rsidRPr="002710E1">
              <w:rPr>
                <w:rFonts w:hint="eastAsia"/>
                <w:b/>
                <w:vertAlign w:val="superscript"/>
              </w:rPr>
              <w:t>【注】</w:t>
            </w:r>
          </w:p>
        </w:tc>
        <w:tc>
          <w:tcPr>
            <w:tcW w:w="709" w:type="dxa"/>
            <w:shd w:val="clear" w:color="auto" w:fill="D9D9D9" w:themeFill="background1" w:themeFillShade="D9"/>
            <w:vAlign w:val="center"/>
          </w:tcPr>
          <w:p w:rsidR="00F33BC0" w:rsidRPr="002710E1" w:rsidRDefault="00F33BC0" w:rsidP="00F33BC0">
            <w:pPr>
              <w:jc w:val="center"/>
              <w:rPr>
                <w:b/>
              </w:rPr>
            </w:pPr>
            <w:r w:rsidRPr="002710E1">
              <w:rPr>
                <w:b/>
              </w:rPr>
              <w:t>遵守</w:t>
            </w:r>
          </w:p>
          <w:p w:rsidR="00F33BC0" w:rsidRPr="002710E1" w:rsidRDefault="00F33BC0" w:rsidP="00F33BC0">
            <w:pPr>
              <w:jc w:val="center"/>
              <w:rPr>
                <w:b/>
              </w:rPr>
            </w:pPr>
            <w:r w:rsidRPr="002710E1">
              <w:rPr>
                <w:b/>
              </w:rPr>
              <w:t>状況</w:t>
            </w:r>
          </w:p>
        </w:tc>
        <w:tc>
          <w:tcPr>
            <w:tcW w:w="6520" w:type="dxa"/>
            <w:shd w:val="clear" w:color="auto" w:fill="D9D9D9" w:themeFill="background1" w:themeFillShade="D9"/>
            <w:vAlign w:val="center"/>
          </w:tcPr>
          <w:p w:rsidR="00F33BC0" w:rsidRPr="00841005" w:rsidRDefault="00F33BC0" w:rsidP="00F33BC0">
            <w:pPr>
              <w:jc w:val="center"/>
              <w:rPr>
                <w:b/>
              </w:rPr>
            </w:pPr>
            <w:r w:rsidRPr="00841005">
              <w:rPr>
                <w:b/>
              </w:rPr>
              <w:t>根拠となる資料又は</w:t>
            </w:r>
            <w:r w:rsidRPr="00841005">
              <w:rPr>
                <w:b/>
              </w:rPr>
              <w:t>URL</w:t>
            </w:r>
          </w:p>
        </w:tc>
        <w:tc>
          <w:tcPr>
            <w:tcW w:w="2665" w:type="dxa"/>
            <w:shd w:val="clear" w:color="auto" w:fill="D9D9D9" w:themeFill="background1" w:themeFillShade="D9"/>
            <w:vAlign w:val="center"/>
          </w:tcPr>
          <w:p w:rsidR="00F33BC0" w:rsidRPr="00841005" w:rsidRDefault="00F33BC0" w:rsidP="00F33BC0">
            <w:pPr>
              <w:jc w:val="center"/>
              <w:rPr>
                <w:b/>
              </w:rPr>
            </w:pPr>
            <w:r w:rsidRPr="00841005">
              <w:rPr>
                <w:b/>
              </w:rPr>
              <w:t>備考</w:t>
            </w:r>
          </w:p>
        </w:tc>
      </w:tr>
      <w:tr w:rsidR="00F33BC0" w:rsidRPr="00841005" w:rsidTr="00B8397B">
        <w:tc>
          <w:tcPr>
            <w:tcW w:w="563" w:type="dxa"/>
          </w:tcPr>
          <w:p w:rsidR="00F33BC0" w:rsidRPr="000A09DB" w:rsidRDefault="00F33BC0" w:rsidP="00F33BC0">
            <w:pPr>
              <w:jc w:val="center"/>
            </w:pPr>
            <w:r w:rsidRPr="000A09DB">
              <w:t>1</w:t>
            </w:r>
          </w:p>
        </w:tc>
        <w:tc>
          <w:tcPr>
            <w:tcW w:w="4252" w:type="dxa"/>
          </w:tcPr>
          <w:p w:rsidR="00F33BC0" w:rsidRPr="00841005" w:rsidRDefault="00F33BC0" w:rsidP="00F33BC0">
            <w:pPr>
              <w:keepNext/>
              <w:outlineLvl w:val="1"/>
              <w:rPr>
                <w:rFonts w:cs="Times New Roman"/>
                <w:b/>
                <w:kern w:val="0"/>
                <w:sz w:val="24"/>
                <w:szCs w:val="24"/>
              </w:rPr>
            </w:pPr>
            <w:bookmarkStart w:id="0" w:name="_Toc16848844"/>
            <w:r w:rsidRPr="00841005">
              <w:rPr>
                <w:rFonts w:cs="Times New Roman"/>
                <w:b/>
                <w:kern w:val="0"/>
                <w:sz w:val="24"/>
                <w:szCs w:val="24"/>
              </w:rPr>
              <w:t>基準</w:t>
            </w:r>
            <w:r w:rsidRPr="00841005">
              <w:rPr>
                <w:rFonts w:ascii="ＭＳ 明朝" w:hAnsi="ＭＳ 明朝" w:cs="ＭＳ 明朝" w:hint="eastAsia"/>
                <w:b/>
                <w:kern w:val="0"/>
                <w:sz w:val="24"/>
                <w:szCs w:val="24"/>
              </w:rPr>
              <w:t>Ⅰ</w:t>
            </w:r>
            <w:r w:rsidRPr="00841005">
              <w:rPr>
                <w:rFonts w:cs="Times New Roman"/>
                <w:b/>
                <w:kern w:val="0"/>
                <w:sz w:val="24"/>
                <w:szCs w:val="24"/>
              </w:rPr>
              <w:t xml:space="preserve"> </w:t>
            </w:r>
            <w:r w:rsidRPr="00841005">
              <w:rPr>
                <w:rFonts w:cs="Times New Roman"/>
                <w:b/>
                <w:kern w:val="0"/>
                <w:sz w:val="24"/>
                <w:szCs w:val="24"/>
              </w:rPr>
              <w:t>ミッションと教育の効果</w:t>
            </w:r>
            <w:bookmarkEnd w:id="0"/>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2</w:t>
            </w:r>
          </w:p>
        </w:tc>
        <w:tc>
          <w:tcPr>
            <w:tcW w:w="4252" w:type="dxa"/>
          </w:tcPr>
          <w:p w:rsidR="00F33BC0" w:rsidRPr="00841005" w:rsidRDefault="00F33BC0" w:rsidP="00F33BC0">
            <w:pPr>
              <w:keepNext/>
              <w:ind w:firstLineChars="100" w:firstLine="211"/>
              <w:outlineLvl w:val="1"/>
              <w:rPr>
                <w:rFonts w:cs="Times New Roman"/>
                <w:b/>
                <w:kern w:val="0"/>
                <w:szCs w:val="21"/>
              </w:rPr>
            </w:pPr>
            <w:bookmarkStart w:id="1" w:name="_Toc16848845"/>
            <w:r w:rsidRPr="00841005">
              <w:rPr>
                <w:rFonts w:cs="Times New Roman"/>
                <w:b/>
                <w:kern w:val="0"/>
                <w:szCs w:val="21"/>
              </w:rPr>
              <w:t>A</w:t>
            </w:r>
            <w:r w:rsidRPr="00841005">
              <w:rPr>
                <w:rFonts w:cs="Times New Roman"/>
                <w:b/>
                <w:kern w:val="0"/>
                <w:szCs w:val="21"/>
              </w:rPr>
              <w:t>ミッション</w:t>
            </w:r>
            <w:bookmarkEnd w:id="1"/>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3</w:t>
            </w:r>
          </w:p>
        </w:tc>
        <w:tc>
          <w:tcPr>
            <w:tcW w:w="4252" w:type="dxa"/>
          </w:tcPr>
          <w:p w:rsidR="00F33BC0" w:rsidRPr="00841005" w:rsidRDefault="00F33BC0" w:rsidP="00DC6127">
            <w:pPr>
              <w:keepNext/>
              <w:outlineLvl w:val="1"/>
              <w:rPr>
                <w:rFonts w:cs="Times New Roman"/>
                <w:kern w:val="0"/>
                <w:szCs w:val="21"/>
              </w:rPr>
            </w:pPr>
            <w:bookmarkStart w:id="2" w:name="_Toc16848846"/>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-A-1  </w:t>
            </w:r>
            <w:r w:rsidRPr="00841005">
              <w:rPr>
                <w:rFonts w:cs="Times New Roman"/>
                <w:szCs w:val="21"/>
              </w:rPr>
              <w:t>ミッション</w:t>
            </w:r>
            <w:r w:rsidRPr="00841005">
              <w:rPr>
                <w:rFonts w:cs="Times New Roman"/>
                <w:kern w:val="0"/>
                <w:szCs w:val="21"/>
              </w:rPr>
              <w:t>を確立している。</w:t>
            </w:r>
            <w:bookmarkEnd w:id="2"/>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4</w:t>
            </w:r>
          </w:p>
        </w:tc>
        <w:tc>
          <w:tcPr>
            <w:tcW w:w="4252" w:type="dxa"/>
          </w:tcPr>
          <w:p w:rsidR="00F33BC0" w:rsidRPr="00841005" w:rsidRDefault="00F33BC0" w:rsidP="00DC6127">
            <w:pPr>
              <w:keepNext/>
              <w:ind w:left="1260" w:hangingChars="600" w:hanging="1260"/>
              <w:outlineLvl w:val="1"/>
              <w:rPr>
                <w:rFonts w:cs="Times New Roman"/>
                <w:kern w:val="0"/>
                <w:szCs w:val="21"/>
              </w:rPr>
            </w:pPr>
            <w:bookmarkStart w:id="3" w:name="_Toc16848847"/>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-A-2  </w:t>
            </w:r>
            <w:r w:rsidRPr="00841005">
              <w:rPr>
                <w:rFonts w:cs="Times New Roman"/>
                <w:kern w:val="0"/>
                <w:szCs w:val="21"/>
              </w:rPr>
              <w:t>高等教育機関として地域・社会に貢献している。</w:t>
            </w:r>
            <w:bookmarkEnd w:id="3"/>
          </w:p>
        </w:tc>
        <w:tc>
          <w:tcPr>
            <w:tcW w:w="3827" w:type="dxa"/>
          </w:tcPr>
          <w:p w:rsidR="00F33BC0" w:rsidRPr="000A09DB" w:rsidRDefault="00F33BC0" w:rsidP="00F33BC0">
            <w:pPr>
              <w:rPr>
                <w:strike/>
              </w:rPr>
            </w:pPr>
          </w:p>
        </w:tc>
        <w:tc>
          <w:tcPr>
            <w:tcW w:w="3827" w:type="dxa"/>
          </w:tcPr>
          <w:p w:rsidR="00F33BC0" w:rsidRPr="000A09DB" w:rsidRDefault="00F33BC0" w:rsidP="00F33BC0">
            <w:pPr>
              <w:rPr>
                <w:strike/>
              </w:rPr>
            </w:pPr>
          </w:p>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5</w:t>
            </w:r>
          </w:p>
        </w:tc>
        <w:tc>
          <w:tcPr>
            <w:tcW w:w="4252" w:type="dxa"/>
          </w:tcPr>
          <w:p w:rsidR="00F33BC0" w:rsidRPr="00841005" w:rsidRDefault="00F33BC0" w:rsidP="00F33BC0">
            <w:pPr>
              <w:keepNext/>
              <w:ind w:firstLineChars="100" w:firstLine="211"/>
              <w:outlineLvl w:val="1"/>
              <w:rPr>
                <w:rFonts w:cs="Times New Roman"/>
                <w:b/>
                <w:kern w:val="0"/>
                <w:szCs w:val="21"/>
              </w:rPr>
            </w:pPr>
            <w:bookmarkStart w:id="4" w:name="_Toc16848848"/>
            <w:r w:rsidRPr="00841005">
              <w:rPr>
                <w:rFonts w:cs="Times New Roman"/>
                <w:b/>
                <w:kern w:val="0"/>
                <w:szCs w:val="21"/>
              </w:rPr>
              <w:t xml:space="preserve">B </w:t>
            </w:r>
            <w:r w:rsidRPr="00841005">
              <w:rPr>
                <w:rFonts w:cs="Times New Roman"/>
                <w:b/>
                <w:kern w:val="0"/>
                <w:szCs w:val="21"/>
              </w:rPr>
              <w:t>教育の効果</w:t>
            </w:r>
            <w:bookmarkEnd w:id="4"/>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rPr>
          <w:trHeight w:val="388"/>
        </w:trPr>
        <w:tc>
          <w:tcPr>
            <w:tcW w:w="563" w:type="dxa"/>
          </w:tcPr>
          <w:p w:rsidR="00F33BC0" w:rsidRPr="000A09DB" w:rsidRDefault="00F33BC0" w:rsidP="00F33BC0">
            <w:pPr>
              <w:jc w:val="center"/>
            </w:pPr>
            <w:r w:rsidRPr="000A09DB">
              <w:t>6</w:t>
            </w:r>
          </w:p>
        </w:tc>
        <w:tc>
          <w:tcPr>
            <w:tcW w:w="4252" w:type="dxa"/>
            <w:vMerge w:val="restart"/>
          </w:tcPr>
          <w:p w:rsidR="00F33BC0" w:rsidRPr="00841005" w:rsidRDefault="00F33BC0" w:rsidP="00D91E87">
            <w:pPr>
              <w:keepNext/>
              <w:ind w:left="1260" w:hangingChars="600" w:hanging="1260"/>
              <w:outlineLvl w:val="1"/>
              <w:rPr>
                <w:rFonts w:cs="Times New Roman"/>
                <w:kern w:val="0"/>
                <w:szCs w:val="21"/>
              </w:rPr>
            </w:pPr>
            <w:bookmarkStart w:id="5" w:name="_Toc16848849"/>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-B-1  </w:t>
            </w:r>
            <w:r w:rsidRPr="00841005">
              <w:rPr>
                <w:rFonts w:cs="Times New Roman"/>
                <w:kern w:val="0"/>
                <w:szCs w:val="21"/>
              </w:rPr>
              <w:t>教育目的・目標を確立している。</w:t>
            </w:r>
            <w:bookmarkEnd w:id="5"/>
          </w:p>
        </w:tc>
        <w:tc>
          <w:tcPr>
            <w:tcW w:w="3827" w:type="dxa"/>
          </w:tcPr>
          <w:p w:rsidR="00F33BC0" w:rsidRPr="000A09DB" w:rsidRDefault="00F33BC0" w:rsidP="00F33BC0">
            <w:pPr>
              <w:rPr>
                <w:u w:val="single"/>
              </w:rPr>
            </w:pPr>
            <w:r w:rsidRPr="000A09DB">
              <w:rPr>
                <w:lang w:eastAsia="zh-CN"/>
              </w:rPr>
              <w:t>【学校教育法】</w:t>
            </w:r>
            <w:r w:rsidRPr="000A09DB">
              <w:rPr>
                <w:rFonts w:hint="eastAsia"/>
                <w:lang w:eastAsia="zh-CN"/>
              </w:rPr>
              <w:t>第</w:t>
            </w:r>
            <w:r w:rsidRPr="000A09DB">
              <w:rPr>
                <w:rFonts w:hint="eastAsia"/>
              </w:rPr>
              <w:t>99</w:t>
            </w:r>
            <w:r w:rsidRPr="000A09DB">
              <w:rPr>
                <w:rFonts w:hint="eastAsia"/>
                <w:lang w:eastAsia="zh-CN"/>
              </w:rPr>
              <w:t>条</w:t>
            </w:r>
          </w:p>
        </w:tc>
        <w:tc>
          <w:tcPr>
            <w:tcW w:w="3827" w:type="dxa"/>
          </w:tcPr>
          <w:p w:rsidR="00F33BC0" w:rsidRPr="000A09DB" w:rsidRDefault="00F33BC0" w:rsidP="00F33BC0">
            <w:pPr>
              <w:rPr>
                <w:u w:val="single"/>
              </w:rPr>
            </w:pPr>
            <w:r w:rsidRPr="000A09DB">
              <w:rPr>
                <w:lang w:eastAsia="zh-CN"/>
              </w:rPr>
              <w:t>【学校教育法】</w:t>
            </w:r>
            <w:r w:rsidRPr="000A09DB">
              <w:rPr>
                <w:rFonts w:hint="eastAsia"/>
                <w:lang w:eastAsia="zh-CN"/>
              </w:rPr>
              <w:t>第</w:t>
            </w:r>
            <w:r w:rsidRPr="000A09DB">
              <w:rPr>
                <w:rFonts w:hint="eastAsia"/>
              </w:rPr>
              <w:t>99</w:t>
            </w:r>
            <w:r w:rsidRPr="000A09DB">
              <w:rPr>
                <w:rFonts w:hint="eastAsia"/>
                <w:lang w:eastAsia="zh-CN"/>
              </w:rPr>
              <w:t>条</w:t>
            </w:r>
          </w:p>
        </w:tc>
        <w:tc>
          <w:tcPr>
            <w:tcW w:w="709" w:type="dxa"/>
          </w:tcPr>
          <w:p w:rsidR="00F33BC0" w:rsidRPr="00840EB6"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rPr>
          <w:trHeight w:val="266"/>
        </w:trPr>
        <w:tc>
          <w:tcPr>
            <w:tcW w:w="563" w:type="dxa"/>
          </w:tcPr>
          <w:p w:rsidR="00F33BC0" w:rsidRPr="000A09DB" w:rsidRDefault="00F33BC0" w:rsidP="00F33BC0">
            <w:pPr>
              <w:jc w:val="center"/>
            </w:pPr>
            <w:r w:rsidRPr="000A09DB">
              <w:t>7</w:t>
            </w:r>
          </w:p>
        </w:tc>
        <w:tc>
          <w:tcPr>
            <w:tcW w:w="4252" w:type="dxa"/>
            <w:vMerge/>
          </w:tcPr>
          <w:p w:rsidR="00F33BC0" w:rsidRPr="00841005" w:rsidRDefault="00F33BC0" w:rsidP="00F33BC0">
            <w:pPr>
              <w:keepNext/>
              <w:ind w:firstLineChars="200" w:firstLine="420"/>
              <w:outlineLvl w:val="1"/>
              <w:rPr>
                <w:rFonts w:cs="Times New Roman"/>
                <w:kern w:val="0"/>
                <w:szCs w:val="21"/>
              </w:rPr>
            </w:pPr>
          </w:p>
        </w:tc>
        <w:tc>
          <w:tcPr>
            <w:tcW w:w="3827" w:type="dxa"/>
          </w:tcPr>
          <w:p w:rsidR="00F33BC0" w:rsidRPr="000A09DB" w:rsidRDefault="00F33BC0" w:rsidP="00F33BC0">
            <w:r w:rsidRPr="000A09DB">
              <w:t>【大学院設置基準】第</w:t>
            </w:r>
            <w:r w:rsidRPr="000A09DB">
              <w:t>1</w:t>
            </w:r>
            <w:r w:rsidRPr="000A09DB">
              <w:t>条の</w:t>
            </w:r>
            <w:r w:rsidRPr="000A09DB">
              <w:t>2</w:t>
            </w:r>
          </w:p>
        </w:tc>
        <w:tc>
          <w:tcPr>
            <w:tcW w:w="3827" w:type="dxa"/>
          </w:tcPr>
          <w:p w:rsidR="00F33BC0" w:rsidRPr="000A09DB" w:rsidRDefault="00F33BC0" w:rsidP="00F33BC0">
            <w:r w:rsidRPr="000A09DB">
              <w:t>【大学院設置基準】第</w:t>
            </w:r>
            <w:r w:rsidRPr="000A09DB">
              <w:t>1</w:t>
            </w:r>
            <w:r w:rsidRPr="000A09DB">
              <w:t>条の</w:t>
            </w:r>
            <w:r w:rsidRPr="000A09DB">
              <w:t>2</w:t>
            </w:r>
          </w:p>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8</w:t>
            </w:r>
          </w:p>
        </w:tc>
        <w:tc>
          <w:tcPr>
            <w:tcW w:w="4252" w:type="dxa"/>
          </w:tcPr>
          <w:p w:rsidR="00F33BC0" w:rsidRPr="00841005" w:rsidRDefault="00F33BC0" w:rsidP="00D91E87">
            <w:pPr>
              <w:keepNext/>
              <w:ind w:left="1260" w:hangingChars="600" w:hanging="1260"/>
              <w:outlineLvl w:val="1"/>
              <w:rPr>
                <w:rFonts w:cs="Times New Roman"/>
                <w:kern w:val="0"/>
                <w:szCs w:val="21"/>
              </w:rPr>
            </w:pPr>
            <w:bookmarkStart w:id="6" w:name="_Toc16848850"/>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-B-2  </w:t>
            </w:r>
            <w:r w:rsidRPr="00841005">
              <w:rPr>
                <w:rFonts w:cs="Times New Roman"/>
                <w:kern w:val="0"/>
                <w:szCs w:val="21"/>
              </w:rPr>
              <w:t>学習成果（</w:t>
            </w:r>
            <w:r w:rsidRPr="00841005">
              <w:rPr>
                <w:rFonts w:cs="Times New Roman"/>
                <w:kern w:val="0"/>
                <w:szCs w:val="21"/>
              </w:rPr>
              <w:t>Student Learning Outcomes</w:t>
            </w:r>
            <w:r w:rsidRPr="00841005">
              <w:rPr>
                <w:rFonts w:cs="Times New Roman"/>
                <w:kern w:val="0"/>
                <w:szCs w:val="21"/>
              </w:rPr>
              <w:t>）を定めている。</w:t>
            </w:r>
            <w:bookmarkEnd w:id="6"/>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9</w:t>
            </w:r>
          </w:p>
        </w:tc>
        <w:tc>
          <w:tcPr>
            <w:tcW w:w="4252" w:type="dxa"/>
            <w:vMerge w:val="restart"/>
          </w:tcPr>
          <w:p w:rsidR="00F33BC0" w:rsidRPr="00841005" w:rsidRDefault="00F33BC0" w:rsidP="00D91E87">
            <w:pPr>
              <w:keepNext/>
              <w:ind w:left="1260" w:hangingChars="600" w:hanging="1260"/>
              <w:outlineLvl w:val="1"/>
              <w:rPr>
                <w:rFonts w:cs="Times New Roman"/>
                <w:kern w:val="0"/>
                <w:szCs w:val="21"/>
              </w:rPr>
            </w:pPr>
            <w:bookmarkStart w:id="7" w:name="_Toc16848851"/>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 xml:space="preserve">-B-3  </w:t>
            </w:r>
            <w:r w:rsidRPr="00841005">
              <w:rPr>
                <w:rFonts w:cs="Times New Roman"/>
                <w:szCs w:val="21"/>
              </w:rPr>
              <w:t>卒業認定・</w:t>
            </w:r>
            <w:r w:rsidRPr="00841005">
              <w:rPr>
                <w:rFonts w:cs="Times New Roman"/>
                <w:kern w:val="0"/>
                <w:szCs w:val="21"/>
              </w:rPr>
              <w:t>学位授与の方針、教育課程編成・実施の方針、入学者受入れの方針（三つの方針）を一体的に策定し、公表している。</w:t>
            </w:r>
            <w:bookmarkEnd w:id="7"/>
          </w:p>
        </w:tc>
        <w:tc>
          <w:tcPr>
            <w:tcW w:w="3827" w:type="dxa"/>
          </w:tcPr>
          <w:p w:rsidR="00F33BC0" w:rsidRPr="000A09DB" w:rsidRDefault="00F33BC0" w:rsidP="00F33BC0">
            <w:r w:rsidRPr="000A09DB">
              <w:t>【学校教育法施行規則】第</w:t>
            </w:r>
            <w:r w:rsidRPr="000A09DB">
              <w:t>165</w:t>
            </w:r>
            <w:r w:rsidRPr="000A09DB">
              <w:t>条の</w:t>
            </w:r>
            <w:r w:rsidRPr="000A09DB">
              <w:t>2</w:t>
            </w:r>
          </w:p>
        </w:tc>
        <w:tc>
          <w:tcPr>
            <w:tcW w:w="3827" w:type="dxa"/>
          </w:tcPr>
          <w:p w:rsidR="00F33BC0" w:rsidRPr="000A09DB" w:rsidRDefault="00F33BC0" w:rsidP="00F33BC0">
            <w:r w:rsidRPr="000A09DB">
              <w:t>【学校教育法施行規則】第</w:t>
            </w:r>
            <w:r w:rsidRPr="000A09DB">
              <w:t>165</w:t>
            </w:r>
            <w:r w:rsidRPr="000A09DB">
              <w:t>条の</w:t>
            </w:r>
            <w:r w:rsidRPr="000A09DB">
              <w:t>2</w:t>
            </w:r>
          </w:p>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10</w:t>
            </w:r>
          </w:p>
        </w:tc>
        <w:tc>
          <w:tcPr>
            <w:tcW w:w="4252" w:type="dxa"/>
            <w:vMerge/>
          </w:tcPr>
          <w:p w:rsidR="00F33BC0" w:rsidRPr="00841005" w:rsidRDefault="00F33BC0" w:rsidP="00F33BC0">
            <w:pPr>
              <w:keepNext/>
              <w:outlineLvl w:val="1"/>
            </w:pPr>
          </w:p>
        </w:tc>
        <w:tc>
          <w:tcPr>
            <w:tcW w:w="3827" w:type="dxa"/>
          </w:tcPr>
          <w:p w:rsidR="00F33BC0" w:rsidRPr="000A09DB" w:rsidRDefault="00F33BC0" w:rsidP="00F33BC0">
            <w:pPr>
              <w:ind w:left="2310" w:hangingChars="1100" w:hanging="2310"/>
            </w:pPr>
            <w:r w:rsidRPr="000A09DB">
              <w:t>【学校教育法</w:t>
            </w:r>
            <w:r w:rsidRPr="000A09DB">
              <w:rPr>
                <w:rFonts w:hint="eastAsia"/>
              </w:rPr>
              <w:t>施行規則</w:t>
            </w:r>
            <w:r w:rsidRPr="000A09DB">
              <w:t>】第</w:t>
            </w:r>
            <w:r w:rsidRPr="000A09DB">
              <w:rPr>
                <w:rFonts w:hint="eastAsia"/>
              </w:rPr>
              <w:t>172</w:t>
            </w:r>
            <w:r w:rsidRPr="000A09DB">
              <w:t>条</w:t>
            </w:r>
            <w:r w:rsidRPr="000A09DB">
              <w:rPr>
                <w:rFonts w:hint="eastAsia"/>
              </w:rPr>
              <w:t>の</w:t>
            </w:r>
            <w:r w:rsidRPr="000A09DB">
              <w:rPr>
                <w:rFonts w:hint="eastAsia"/>
              </w:rPr>
              <w:t>2</w:t>
            </w:r>
            <w:r w:rsidRPr="000A09DB">
              <w:rPr>
                <w:rFonts w:hint="eastAsia"/>
              </w:rPr>
              <w:t>第</w:t>
            </w:r>
            <w:r w:rsidRPr="000A09DB">
              <w:rPr>
                <w:rFonts w:hint="eastAsia"/>
              </w:rPr>
              <w:t>3</w:t>
            </w:r>
            <w:r w:rsidRPr="000A09DB">
              <w:rPr>
                <w:rFonts w:hint="eastAsia"/>
              </w:rPr>
              <w:t>項</w:t>
            </w:r>
          </w:p>
        </w:tc>
        <w:tc>
          <w:tcPr>
            <w:tcW w:w="3827" w:type="dxa"/>
          </w:tcPr>
          <w:p w:rsidR="00F33BC0" w:rsidRPr="000A09DB" w:rsidRDefault="00F33BC0" w:rsidP="00F33BC0">
            <w:pPr>
              <w:ind w:left="2310" w:hangingChars="1100" w:hanging="2310"/>
            </w:pPr>
            <w:r w:rsidRPr="000A09DB">
              <w:t>【学校教育法</w:t>
            </w:r>
            <w:r w:rsidRPr="000A09DB">
              <w:rPr>
                <w:rFonts w:hint="eastAsia"/>
              </w:rPr>
              <w:t>施行規則</w:t>
            </w:r>
            <w:r w:rsidRPr="000A09DB">
              <w:t>】第</w:t>
            </w:r>
            <w:r w:rsidRPr="000A09DB">
              <w:rPr>
                <w:rFonts w:hint="eastAsia"/>
              </w:rPr>
              <w:t>172</w:t>
            </w:r>
            <w:r w:rsidRPr="000A09DB">
              <w:t>条</w:t>
            </w:r>
            <w:r w:rsidRPr="000A09DB">
              <w:rPr>
                <w:rFonts w:hint="eastAsia"/>
              </w:rPr>
              <w:t>の</w:t>
            </w:r>
            <w:r w:rsidRPr="000A09DB">
              <w:rPr>
                <w:rFonts w:hint="eastAsia"/>
              </w:rPr>
              <w:t>2</w:t>
            </w:r>
            <w:r w:rsidRPr="000A09DB">
              <w:rPr>
                <w:rFonts w:hint="eastAsia"/>
              </w:rPr>
              <w:t>第</w:t>
            </w:r>
            <w:r w:rsidRPr="000A09DB">
              <w:rPr>
                <w:rFonts w:hint="eastAsia"/>
              </w:rPr>
              <w:t>3</w:t>
            </w:r>
            <w:r w:rsidRPr="000A09DB">
              <w:rPr>
                <w:rFonts w:hint="eastAsia"/>
              </w:rPr>
              <w:t>項</w:t>
            </w:r>
          </w:p>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11</w:t>
            </w:r>
          </w:p>
        </w:tc>
        <w:tc>
          <w:tcPr>
            <w:tcW w:w="4252" w:type="dxa"/>
          </w:tcPr>
          <w:p w:rsidR="00F33BC0" w:rsidRPr="00841005" w:rsidRDefault="00F33BC0" w:rsidP="00F33BC0">
            <w:pPr>
              <w:keepNext/>
              <w:outlineLvl w:val="1"/>
              <w:rPr>
                <w:rFonts w:cs="Times New Roman"/>
                <w:b/>
                <w:kern w:val="0"/>
                <w:szCs w:val="21"/>
              </w:rPr>
            </w:pPr>
            <w:r w:rsidRPr="00841005">
              <w:t xml:space="preserve">　</w:t>
            </w:r>
            <w:bookmarkStart w:id="8" w:name="_Toc16848852"/>
            <w:r w:rsidRPr="00841005">
              <w:rPr>
                <w:rFonts w:cs="Times New Roman"/>
                <w:b/>
                <w:kern w:val="0"/>
                <w:szCs w:val="21"/>
              </w:rPr>
              <w:t xml:space="preserve">C </w:t>
            </w:r>
            <w:r w:rsidRPr="00841005">
              <w:rPr>
                <w:rFonts w:cs="Times New Roman"/>
                <w:b/>
                <w:kern w:val="0"/>
                <w:szCs w:val="21"/>
              </w:rPr>
              <w:t>内部質保証</w:t>
            </w:r>
            <w:bookmarkEnd w:id="8"/>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rPr>
          <w:trHeight w:val="730"/>
        </w:trPr>
        <w:tc>
          <w:tcPr>
            <w:tcW w:w="563" w:type="dxa"/>
          </w:tcPr>
          <w:p w:rsidR="00F33BC0" w:rsidRPr="000A09DB" w:rsidRDefault="00F33BC0" w:rsidP="00F33BC0">
            <w:pPr>
              <w:jc w:val="center"/>
            </w:pPr>
            <w:r w:rsidRPr="000A09DB">
              <w:t>12</w:t>
            </w:r>
          </w:p>
        </w:tc>
        <w:tc>
          <w:tcPr>
            <w:tcW w:w="4252" w:type="dxa"/>
          </w:tcPr>
          <w:p w:rsidR="00F33BC0" w:rsidRPr="00841005" w:rsidRDefault="00F33BC0" w:rsidP="00D91E87">
            <w:pPr>
              <w:keepNext/>
              <w:ind w:left="1260" w:hangingChars="600" w:hanging="1260"/>
              <w:outlineLvl w:val="1"/>
              <w:rPr>
                <w:rFonts w:cs="Times New Roman"/>
                <w:kern w:val="0"/>
                <w:szCs w:val="21"/>
              </w:rPr>
            </w:pPr>
            <w:bookmarkStart w:id="9" w:name="_Toc16848853"/>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-C-1</w:t>
            </w:r>
            <w:r w:rsidRPr="00841005">
              <w:rPr>
                <w:rFonts w:cs="Times New Roman"/>
                <w:kern w:val="0"/>
                <w:szCs w:val="21"/>
              </w:rPr>
              <w:t xml:space="preserve">　自己点検・評価活動等の実施体制を確立し、内部質保証に取り組んでいる。</w:t>
            </w:r>
            <w:bookmarkEnd w:id="9"/>
          </w:p>
        </w:tc>
        <w:tc>
          <w:tcPr>
            <w:tcW w:w="3827" w:type="dxa"/>
          </w:tcPr>
          <w:p w:rsidR="00F33BC0" w:rsidRPr="000A09DB" w:rsidRDefault="00F33BC0" w:rsidP="00F33BC0">
            <w:pPr>
              <w:rPr>
                <w:strike/>
              </w:rPr>
            </w:pPr>
          </w:p>
        </w:tc>
        <w:tc>
          <w:tcPr>
            <w:tcW w:w="3827" w:type="dxa"/>
          </w:tcPr>
          <w:p w:rsidR="00F33BC0" w:rsidRPr="000A09DB" w:rsidRDefault="00F33BC0" w:rsidP="00F33BC0">
            <w:pPr>
              <w:rPr>
                <w:strike/>
              </w:rPr>
            </w:pPr>
          </w:p>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13</w:t>
            </w:r>
          </w:p>
        </w:tc>
        <w:tc>
          <w:tcPr>
            <w:tcW w:w="4252" w:type="dxa"/>
          </w:tcPr>
          <w:p w:rsidR="00F33BC0" w:rsidRPr="00841005" w:rsidRDefault="00F33BC0" w:rsidP="00D91E87">
            <w:pPr>
              <w:keepNext/>
              <w:outlineLvl w:val="1"/>
              <w:rPr>
                <w:rFonts w:cs="Times New Roman"/>
                <w:kern w:val="0"/>
                <w:szCs w:val="21"/>
              </w:rPr>
            </w:pPr>
            <w:bookmarkStart w:id="10" w:name="_Toc16848854"/>
            <w:r w:rsidRPr="00841005">
              <w:rPr>
                <w:rFonts w:cs="Times New Roman"/>
                <w:kern w:val="0"/>
                <w:szCs w:val="21"/>
              </w:rPr>
              <w:t>基準</w:t>
            </w:r>
            <w:r w:rsidRPr="00841005">
              <w:rPr>
                <w:rFonts w:ascii="ＭＳ 明朝" w:hAnsi="ＭＳ 明朝" w:cs="ＭＳ 明朝" w:hint="eastAsia"/>
                <w:kern w:val="0"/>
                <w:szCs w:val="21"/>
              </w:rPr>
              <w:t>Ⅰ</w:t>
            </w:r>
            <w:r w:rsidRPr="00841005">
              <w:rPr>
                <w:rFonts w:cs="Times New Roman"/>
                <w:kern w:val="0"/>
                <w:szCs w:val="21"/>
              </w:rPr>
              <w:t>-C-2</w:t>
            </w:r>
            <w:r w:rsidRPr="00841005">
              <w:rPr>
                <w:rFonts w:cs="Times New Roman"/>
                <w:kern w:val="0"/>
                <w:szCs w:val="21"/>
              </w:rPr>
              <w:t xml:space="preserve">　教育の質を保証している。</w:t>
            </w:r>
            <w:bookmarkEnd w:id="10"/>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1</w:t>
            </w:r>
            <w:r w:rsidRPr="000A09DB">
              <w:rPr>
                <w:lang w:eastAsia="zh-CN"/>
              </w:rPr>
              <w:t>条</w:t>
            </w: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1</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14</w:t>
            </w:r>
          </w:p>
        </w:tc>
        <w:tc>
          <w:tcPr>
            <w:tcW w:w="4252" w:type="dxa"/>
          </w:tcPr>
          <w:p w:rsidR="00F33BC0" w:rsidRPr="00841005" w:rsidRDefault="00F33BC0" w:rsidP="00F33BC0">
            <w:pPr>
              <w:keepNext/>
              <w:outlineLvl w:val="1"/>
              <w:rPr>
                <w:rFonts w:cs="Times New Roman"/>
                <w:b/>
                <w:kern w:val="0"/>
                <w:sz w:val="24"/>
                <w:szCs w:val="24"/>
              </w:rPr>
            </w:pPr>
            <w:bookmarkStart w:id="11" w:name="_Toc16848855"/>
            <w:r w:rsidRPr="00841005">
              <w:rPr>
                <w:rFonts w:cs="Times New Roman"/>
                <w:b/>
                <w:kern w:val="0"/>
                <w:sz w:val="24"/>
                <w:szCs w:val="24"/>
              </w:rPr>
              <w:t>基準</w:t>
            </w:r>
            <w:r w:rsidRPr="00841005">
              <w:rPr>
                <w:rFonts w:ascii="ＭＳ 明朝" w:hAnsi="ＭＳ 明朝" w:cs="ＭＳ 明朝" w:hint="eastAsia"/>
                <w:b/>
                <w:kern w:val="0"/>
                <w:sz w:val="24"/>
                <w:szCs w:val="24"/>
              </w:rPr>
              <w:t>Ⅱ</w:t>
            </w:r>
            <w:r w:rsidRPr="00841005">
              <w:rPr>
                <w:rFonts w:cs="Times New Roman"/>
                <w:b/>
                <w:kern w:val="0"/>
                <w:sz w:val="24"/>
                <w:szCs w:val="24"/>
              </w:rPr>
              <w:t xml:space="preserve"> </w:t>
            </w:r>
            <w:r w:rsidRPr="00841005">
              <w:rPr>
                <w:rFonts w:cs="Times New Roman"/>
                <w:b/>
                <w:kern w:val="0"/>
                <w:sz w:val="24"/>
                <w:szCs w:val="24"/>
              </w:rPr>
              <w:t>教育課程と学生支援</w:t>
            </w:r>
            <w:bookmarkEnd w:id="11"/>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15</w:t>
            </w:r>
          </w:p>
        </w:tc>
        <w:tc>
          <w:tcPr>
            <w:tcW w:w="4252" w:type="dxa"/>
          </w:tcPr>
          <w:p w:rsidR="00F33BC0" w:rsidRPr="00841005" w:rsidRDefault="00F33BC0" w:rsidP="00F33BC0">
            <w:pPr>
              <w:keepNext/>
              <w:ind w:firstLineChars="100" w:firstLine="211"/>
              <w:outlineLvl w:val="1"/>
              <w:rPr>
                <w:rFonts w:cs="Times New Roman"/>
                <w:b/>
                <w:kern w:val="0"/>
                <w:szCs w:val="21"/>
              </w:rPr>
            </w:pPr>
            <w:bookmarkStart w:id="12" w:name="_Toc16848856"/>
            <w:r w:rsidRPr="00841005">
              <w:rPr>
                <w:rFonts w:cs="Times New Roman"/>
                <w:b/>
                <w:kern w:val="0"/>
                <w:szCs w:val="21"/>
              </w:rPr>
              <w:t xml:space="preserve">A </w:t>
            </w:r>
            <w:r w:rsidRPr="00841005">
              <w:rPr>
                <w:rFonts w:cs="Times New Roman"/>
                <w:b/>
                <w:kern w:val="0"/>
                <w:szCs w:val="21"/>
              </w:rPr>
              <w:t>教育課程</w:t>
            </w:r>
            <w:bookmarkEnd w:id="12"/>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16</w:t>
            </w:r>
          </w:p>
        </w:tc>
        <w:tc>
          <w:tcPr>
            <w:tcW w:w="4252" w:type="dxa"/>
            <w:vMerge w:val="restart"/>
          </w:tcPr>
          <w:p w:rsidR="00F33BC0" w:rsidRPr="00841005" w:rsidRDefault="00F33BC0" w:rsidP="00D91E87">
            <w:pPr>
              <w:keepNext/>
              <w:ind w:left="1260" w:hangingChars="600" w:hanging="1260"/>
              <w:outlineLvl w:val="1"/>
              <w:rPr>
                <w:rFonts w:cs="Times New Roman"/>
                <w:kern w:val="0"/>
                <w:szCs w:val="21"/>
              </w:rPr>
            </w:pPr>
            <w:bookmarkStart w:id="13" w:name="_Toc16848857"/>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-A-1  </w:t>
            </w:r>
            <w:r w:rsidRPr="00841005">
              <w:rPr>
                <w:kern w:val="0"/>
                <w:szCs w:val="21"/>
              </w:rPr>
              <w:t>授与する学位分野ごとの</w:t>
            </w:r>
            <w:r w:rsidRPr="00841005">
              <w:rPr>
                <w:rFonts w:cs="Times New Roman"/>
                <w:szCs w:val="21"/>
              </w:rPr>
              <w:t>卒業認定・</w:t>
            </w:r>
            <w:r w:rsidRPr="00841005">
              <w:rPr>
                <w:rFonts w:cs="Times New Roman"/>
                <w:kern w:val="0"/>
                <w:szCs w:val="21"/>
              </w:rPr>
              <w:t>学位授与の方針（ディプロマ・ポリシー）を明確に示している。</w:t>
            </w:r>
            <w:bookmarkEnd w:id="13"/>
          </w:p>
        </w:tc>
        <w:tc>
          <w:tcPr>
            <w:tcW w:w="3827" w:type="dxa"/>
          </w:tcPr>
          <w:p w:rsidR="00F33BC0" w:rsidRPr="000A09DB" w:rsidRDefault="00F33BC0" w:rsidP="00140D46">
            <w:pPr>
              <w:ind w:left="2310" w:hangingChars="1100" w:hanging="2310"/>
            </w:pPr>
            <w:r w:rsidRPr="000A09DB">
              <w:t>【学校教育法施行規則】第</w:t>
            </w:r>
            <w:r w:rsidRPr="000A09DB">
              <w:t>165</w:t>
            </w:r>
            <w:r w:rsidRPr="000A09DB">
              <w:t>条の</w:t>
            </w:r>
            <w:r w:rsidRPr="000A09DB">
              <w:t>2</w:t>
            </w:r>
            <w:r w:rsidRPr="000A09DB">
              <w:rPr>
                <w:rFonts w:hint="eastAsia"/>
              </w:rPr>
              <w:t>第</w:t>
            </w:r>
            <w:r w:rsidRPr="000A09DB">
              <w:rPr>
                <w:rFonts w:hint="eastAsia"/>
              </w:rPr>
              <w:t>1</w:t>
            </w:r>
            <w:r w:rsidRPr="000A09DB">
              <w:rPr>
                <w:rFonts w:hint="eastAsia"/>
              </w:rPr>
              <w:t>項第</w:t>
            </w:r>
            <w:r w:rsidRPr="000A09DB">
              <w:rPr>
                <w:rFonts w:hint="eastAsia"/>
              </w:rPr>
              <w:t>1</w:t>
            </w:r>
            <w:r w:rsidRPr="000A09DB">
              <w:rPr>
                <w:rFonts w:hint="eastAsia"/>
              </w:rPr>
              <w:t>号</w:t>
            </w:r>
          </w:p>
        </w:tc>
        <w:tc>
          <w:tcPr>
            <w:tcW w:w="3827" w:type="dxa"/>
          </w:tcPr>
          <w:p w:rsidR="00F33BC0" w:rsidRPr="000A09DB" w:rsidRDefault="00F33BC0" w:rsidP="00140D46">
            <w:pPr>
              <w:ind w:left="2310" w:hangingChars="1100" w:hanging="2310"/>
            </w:pPr>
            <w:r w:rsidRPr="000A09DB">
              <w:t>【学校教育法施行規則】第</w:t>
            </w:r>
            <w:r w:rsidRPr="000A09DB">
              <w:t>165</w:t>
            </w:r>
            <w:r w:rsidRPr="000A09DB">
              <w:t>条の</w:t>
            </w:r>
            <w:r w:rsidRPr="000A09DB">
              <w:t>2</w:t>
            </w:r>
            <w:r w:rsidRPr="000A09DB">
              <w:rPr>
                <w:rFonts w:hint="eastAsia"/>
              </w:rPr>
              <w:t>第</w:t>
            </w:r>
            <w:r w:rsidRPr="000A09DB">
              <w:rPr>
                <w:rFonts w:hint="eastAsia"/>
              </w:rPr>
              <w:t>1</w:t>
            </w:r>
            <w:r w:rsidRPr="000A09DB">
              <w:rPr>
                <w:rFonts w:hint="eastAsia"/>
              </w:rPr>
              <w:t>項第</w:t>
            </w:r>
            <w:r w:rsidRPr="000A09DB">
              <w:rPr>
                <w:rFonts w:hint="eastAsia"/>
              </w:rPr>
              <w:t>1</w:t>
            </w:r>
            <w:r w:rsidRPr="000A09DB">
              <w:rPr>
                <w:rFonts w:hint="eastAsia"/>
              </w:rPr>
              <w:t>号</w:t>
            </w:r>
          </w:p>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17</w:t>
            </w:r>
          </w:p>
        </w:tc>
        <w:tc>
          <w:tcPr>
            <w:tcW w:w="4252" w:type="dxa"/>
            <w:vMerge/>
          </w:tcPr>
          <w:p w:rsidR="00F33BC0" w:rsidRPr="00841005" w:rsidRDefault="00F33BC0" w:rsidP="00F33BC0">
            <w:pPr>
              <w:keepNext/>
              <w:ind w:leftChars="200" w:left="1260" w:hangingChars="400" w:hanging="840"/>
              <w:outlineLvl w:val="1"/>
              <w:rPr>
                <w:rFonts w:cs="Times New Roman"/>
                <w:kern w:val="0"/>
                <w:szCs w:val="21"/>
              </w:rPr>
            </w:pPr>
          </w:p>
        </w:tc>
        <w:tc>
          <w:tcPr>
            <w:tcW w:w="3827" w:type="dxa"/>
          </w:tcPr>
          <w:p w:rsidR="00F33BC0" w:rsidRPr="000A09DB" w:rsidRDefault="00F33BC0" w:rsidP="00F33BC0">
            <w:pPr>
              <w:ind w:left="210" w:hangingChars="100" w:hanging="210"/>
            </w:pPr>
            <w:r w:rsidRPr="000A09DB">
              <w:t>【大学院設置基準】第</w:t>
            </w:r>
            <w:r w:rsidRPr="000A09DB">
              <w:t>14</w:t>
            </w:r>
            <w:r w:rsidRPr="000A09DB">
              <w:t>条の</w:t>
            </w:r>
            <w:r w:rsidRPr="000A09DB">
              <w:t>2</w:t>
            </w:r>
          </w:p>
        </w:tc>
        <w:tc>
          <w:tcPr>
            <w:tcW w:w="3827" w:type="dxa"/>
          </w:tcPr>
          <w:p w:rsidR="00F33BC0" w:rsidRPr="000A09DB" w:rsidRDefault="00F33BC0" w:rsidP="00F33BC0">
            <w:pPr>
              <w:ind w:left="210" w:hangingChars="100" w:hanging="210"/>
            </w:pPr>
            <w:r w:rsidRPr="000A09DB">
              <w:t>【大学院設置基準】第</w:t>
            </w:r>
            <w:r w:rsidRPr="000A09DB">
              <w:t>14</w:t>
            </w:r>
            <w:r w:rsidRPr="000A09DB">
              <w:t>条の</w:t>
            </w:r>
            <w:r w:rsidRPr="000A09DB">
              <w:t>2</w:t>
            </w:r>
          </w:p>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18</w:t>
            </w:r>
          </w:p>
        </w:tc>
        <w:tc>
          <w:tcPr>
            <w:tcW w:w="4252" w:type="dxa"/>
            <w:vMerge/>
          </w:tcPr>
          <w:p w:rsidR="00F33BC0" w:rsidRPr="00841005" w:rsidRDefault="00F33BC0" w:rsidP="00F33BC0">
            <w:pPr>
              <w:keepNext/>
              <w:ind w:leftChars="200" w:left="1260" w:hangingChars="400" w:hanging="840"/>
              <w:outlineLvl w:val="1"/>
              <w:rPr>
                <w:rFonts w:cs="Times New Roman"/>
                <w:kern w:val="0"/>
                <w:szCs w:val="21"/>
              </w:rPr>
            </w:pP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1</w:t>
            </w:r>
            <w:r w:rsidRPr="000A09DB">
              <w:rPr>
                <w:rFonts w:hint="eastAsia"/>
                <w:lang w:eastAsia="zh-CN"/>
              </w:rPr>
              <w:t>5</w:t>
            </w:r>
            <w:r w:rsidRPr="000A09DB">
              <w:rPr>
                <w:lang w:eastAsia="zh-CN"/>
              </w:rPr>
              <w:t>条</w:t>
            </w: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1</w:t>
            </w:r>
            <w:r w:rsidRPr="000A09DB">
              <w:rPr>
                <w:rFonts w:hint="eastAsia"/>
                <w:lang w:eastAsia="zh-CN"/>
              </w:rPr>
              <w:t>5</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5C1E24" w:rsidTr="00B8397B">
        <w:tc>
          <w:tcPr>
            <w:tcW w:w="563" w:type="dxa"/>
          </w:tcPr>
          <w:p w:rsidR="00F33BC0" w:rsidRPr="000A09DB" w:rsidRDefault="00F33BC0" w:rsidP="00F33BC0">
            <w:pPr>
              <w:jc w:val="center"/>
            </w:pPr>
            <w:r w:rsidRPr="000A09DB">
              <w:t>19</w:t>
            </w:r>
          </w:p>
        </w:tc>
        <w:tc>
          <w:tcPr>
            <w:tcW w:w="4252" w:type="dxa"/>
            <w:vMerge/>
          </w:tcPr>
          <w:p w:rsidR="00F33BC0" w:rsidRPr="005C1E24" w:rsidRDefault="00F33BC0" w:rsidP="00F33BC0">
            <w:pPr>
              <w:keepNext/>
              <w:ind w:leftChars="200" w:left="1260" w:hangingChars="400" w:hanging="840"/>
              <w:outlineLvl w:val="1"/>
              <w:rPr>
                <w:rFonts w:cs="Times New Roman"/>
                <w:color w:val="FF0000"/>
                <w:kern w:val="0"/>
                <w:szCs w:val="21"/>
                <w:lang w:eastAsia="zh-CN"/>
              </w:rPr>
            </w:pPr>
          </w:p>
        </w:tc>
        <w:tc>
          <w:tcPr>
            <w:tcW w:w="3827" w:type="dxa"/>
          </w:tcPr>
          <w:p w:rsidR="00F33BC0" w:rsidRPr="000A09DB" w:rsidRDefault="00F33BC0" w:rsidP="00F33BC0">
            <w:pPr>
              <w:rPr>
                <w:u w:val="thick"/>
              </w:rPr>
            </w:pPr>
          </w:p>
        </w:tc>
        <w:tc>
          <w:tcPr>
            <w:tcW w:w="3827" w:type="dxa"/>
          </w:tcPr>
          <w:p w:rsidR="00F33BC0" w:rsidRPr="000A09DB" w:rsidRDefault="00F33BC0" w:rsidP="00F33BC0">
            <w:pPr>
              <w:rPr>
                <w:u w:val="thick"/>
                <w:lang w:eastAsia="zh-CN"/>
              </w:rPr>
            </w:pPr>
            <w:r w:rsidRPr="000A09DB">
              <w:rPr>
                <w:u w:val="thick"/>
                <w:lang w:eastAsia="zh-CN"/>
              </w:rPr>
              <w:t>【大学院設置基準】第</w:t>
            </w:r>
            <w:r w:rsidRPr="000A09DB">
              <w:rPr>
                <w:u w:val="thick"/>
                <w:lang w:eastAsia="zh-CN"/>
              </w:rPr>
              <w:t>16</w:t>
            </w:r>
            <w:r w:rsidRPr="000A09DB">
              <w:rPr>
                <w:u w:val="thick"/>
                <w:lang w:eastAsia="zh-CN"/>
              </w:rPr>
              <w:t>条</w:t>
            </w:r>
          </w:p>
        </w:tc>
        <w:tc>
          <w:tcPr>
            <w:tcW w:w="709" w:type="dxa"/>
          </w:tcPr>
          <w:p w:rsidR="00F33BC0" w:rsidRPr="005C1E24" w:rsidRDefault="00F33BC0" w:rsidP="00F33BC0">
            <w:pPr>
              <w:rPr>
                <w:color w:val="FF0000"/>
                <w:lang w:eastAsia="zh-CN"/>
              </w:rPr>
            </w:pPr>
          </w:p>
        </w:tc>
        <w:tc>
          <w:tcPr>
            <w:tcW w:w="6520" w:type="dxa"/>
          </w:tcPr>
          <w:p w:rsidR="00F33BC0" w:rsidRPr="005C1E24" w:rsidRDefault="00F33BC0" w:rsidP="00F33BC0">
            <w:pPr>
              <w:rPr>
                <w:color w:val="FF0000"/>
                <w:lang w:eastAsia="zh-CN"/>
              </w:rPr>
            </w:pPr>
          </w:p>
        </w:tc>
        <w:tc>
          <w:tcPr>
            <w:tcW w:w="2665" w:type="dxa"/>
          </w:tcPr>
          <w:p w:rsidR="00F33BC0" w:rsidRPr="005C1E24" w:rsidRDefault="00F33BC0" w:rsidP="00F33BC0">
            <w:pPr>
              <w:rPr>
                <w:color w:val="FF0000"/>
                <w:lang w:eastAsia="zh-CN"/>
              </w:rPr>
            </w:pPr>
          </w:p>
        </w:tc>
      </w:tr>
      <w:tr w:rsidR="00F33BC0" w:rsidRPr="00841005" w:rsidTr="00B8397B">
        <w:tc>
          <w:tcPr>
            <w:tcW w:w="563" w:type="dxa"/>
          </w:tcPr>
          <w:p w:rsidR="00F33BC0" w:rsidRPr="000A09DB" w:rsidRDefault="00F33BC0" w:rsidP="00F33BC0">
            <w:pPr>
              <w:jc w:val="center"/>
            </w:pPr>
            <w:r w:rsidRPr="000A09DB">
              <w:t>20</w:t>
            </w:r>
          </w:p>
        </w:tc>
        <w:tc>
          <w:tcPr>
            <w:tcW w:w="4252" w:type="dxa"/>
            <w:vMerge/>
          </w:tcPr>
          <w:p w:rsidR="00F33BC0" w:rsidRPr="00841005" w:rsidRDefault="00F33BC0" w:rsidP="00F33BC0">
            <w:pPr>
              <w:keepNext/>
              <w:ind w:leftChars="200" w:left="1260" w:hangingChars="400" w:hanging="840"/>
              <w:outlineLvl w:val="1"/>
              <w:rPr>
                <w:rFonts w:cs="Times New Roman"/>
                <w:kern w:val="0"/>
                <w:szCs w:val="21"/>
                <w:lang w:eastAsia="zh-CN"/>
              </w:rPr>
            </w:pPr>
          </w:p>
        </w:tc>
        <w:tc>
          <w:tcPr>
            <w:tcW w:w="3827" w:type="dxa"/>
          </w:tcPr>
          <w:p w:rsidR="00F33BC0" w:rsidRPr="000A09DB" w:rsidRDefault="00F33BC0" w:rsidP="00F33BC0">
            <w:r w:rsidRPr="000A09DB">
              <w:t>【大学院設置基準】第</w:t>
            </w:r>
            <w:r w:rsidRPr="000A09DB">
              <w:t>16</w:t>
            </w:r>
            <w:r w:rsidRPr="000A09DB">
              <w:t>条の</w:t>
            </w:r>
            <w:r w:rsidRPr="000A09DB">
              <w:t>2</w:t>
            </w:r>
          </w:p>
        </w:tc>
        <w:tc>
          <w:tcPr>
            <w:tcW w:w="3827" w:type="dxa"/>
          </w:tcPr>
          <w:p w:rsidR="00F33BC0" w:rsidRPr="000A09DB" w:rsidRDefault="00F33BC0" w:rsidP="00F33BC0">
            <w:r w:rsidRPr="000A09DB">
              <w:t>【大学院設置基準】第</w:t>
            </w:r>
            <w:r w:rsidRPr="000A09DB">
              <w:t>16</w:t>
            </w:r>
            <w:r w:rsidRPr="000A09DB">
              <w:t>条の</w:t>
            </w:r>
            <w:r w:rsidRPr="000A09DB">
              <w:t>2</w:t>
            </w:r>
          </w:p>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21</w:t>
            </w:r>
          </w:p>
        </w:tc>
        <w:tc>
          <w:tcPr>
            <w:tcW w:w="4252" w:type="dxa"/>
            <w:vMerge/>
          </w:tcPr>
          <w:p w:rsidR="00F33BC0" w:rsidRPr="00841005" w:rsidRDefault="00F33BC0" w:rsidP="00F33BC0">
            <w:pPr>
              <w:keepNext/>
              <w:ind w:leftChars="200" w:left="1260" w:hangingChars="400" w:hanging="840"/>
              <w:outlineLvl w:val="1"/>
              <w:rPr>
                <w:rFonts w:cs="Times New Roman"/>
                <w:kern w:val="0"/>
                <w:szCs w:val="21"/>
              </w:rPr>
            </w:pP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17</w:t>
            </w:r>
            <w:r w:rsidRPr="000A09DB">
              <w:rPr>
                <w:lang w:eastAsia="zh-CN"/>
              </w:rPr>
              <w:t>条</w:t>
            </w: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17</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22</w:t>
            </w:r>
          </w:p>
        </w:tc>
        <w:tc>
          <w:tcPr>
            <w:tcW w:w="4252" w:type="dxa"/>
            <w:vMerge/>
          </w:tcPr>
          <w:p w:rsidR="00F33BC0" w:rsidRPr="00841005" w:rsidRDefault="00F33BC0" w:rsidP="00F33BC0">
            <w:pPr>
              <w:keepNext/>
              <w:ind w:leftChars="200" w:left="1260" w:hangingChars="400" w:hanging="840"/>
              <w:outlineLvl w:val="1"/>
              <w:rPr>
                <w:rFonts w:cs="Times New Roman"/>
                <w:kern w:val="0"/>
                <w:szCs w:val="21"/>
                <w:lang w:eastAsia="zh-CN"/>
              </w:rPr>
            </w:pP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44</w:t>
            </w:r>
            <w:r w:rsidRPr="000A09DB">
              <w:rPr>
                <w:lang w:eastAsia="zh-CN"/>
              </w:rPr>
              <w:t>条</w:t>
            </w: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44</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23</w:t>
            </w:r>
          </w:p>
        </w:tc>
        <w:tc>
          <w:tcPr>
            <w:tcW w:w="4252" w:type="dxa"/>
            <w:vMerge/>
          </w:tcPr>
          <w:p w:rsidR="00F33BC0" w:rsidRPr="00841005" w:rsidRDefault="00F33BC0" w:rsidP="00F33BC0">
            <w:pPr>
              <w:keepNext/>
              <w:ind w:leftChars="200" w:left="1260" w:hangingChars="400" w:hanging="840"/>
              <w:outlineLvl w:val="1"/>
              <w:rPr>
                <w:rFonts w:cs="Times New Roman"/>
                <w:kern w:val="0"/>
                <w:szCs w:val="21"/>
                <w:lang w:eastAsia="zh-CN"/>
              </w:rPr>
            </w:pPr>
          </w:p>
        </w:tc>
        <w:tc>
          <w:tcPr>
            <w:tcW w:w="3827" w:type="dxa"/>
          </w:tcPr>
          <w:p w:rsidR="00F33BC0" w:rsidRPr="000A09DB" w:rsidRDefault="00F33BC0" w:rsidP="00F33BC0">
            <w:pPr>
              <w:rPr>
                <w:lang w:eastAsia="zh-CN"/>
              </w:rPr>
            </w:pPr>
            <w:r w:rsidRPr="000A09DB">
              <w:t>【学位規則】第</w:t>
            </w:r>
            <w:r w:rsidRPr="000A09DB">
              <w:t>3</w:t>
            </w:r>
            <w:r w:rsidRPr="000A09DB">
              <w:t>条</w:t>
            </w:r>
          </w:p>
        </w:tc>
        <w:tc>
          <w:tcPr>
            <w:tcW w:w="3827" w:type="dxa"/>
          </w:tcPr>
          <w:p w:rsidR="00F33BC0" w:rsidRPr="000A09DB" w:rsidRDefault="00F33BC0" w:rsidP="00F33BC0">
            <w:pPr>
              <w:rPr>
                <w:lang w:eastAsia="zh-CN"/>
              </w:rPr>
            </w:pPr>
            <w:r w:rsidRPr="000A09DB">
              <w:t>【学位規則】第</w:t>
            </w:r>
            <w:r w:rsidRPr="000A09DB">
              <w:t>3</w:t>
            </w:r>
            <w:r w:rsidRPr="000A09DB">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24</w:t>
            </w:r>
          </w:p>
        </w:tc>
        <w:tc>
          <w:tcPr>
            <w:tcW w:w="4252" w:type="dxa"/>
            <w:vMerge/>
          </w:tcPr>
          <w:p w:rsidR="00F33BC0" w:rsidRPr="00841005" w:rsidRDefault="00F33BC0" w:rsidP="00F33BC0">
            <w:pPr>
              <w:keepNext/>
              <w:ind w:leftChars="200" w:left="1260" w:hangingChars="400" w:hanging="840"/>
              <w:outlineLvl w:val="1"/>
              <w:rPr>
                <w:rFonts w:cs="Times New Roman"/>
                <w:kern w:val="0"/>
                <w:szCs w:val="21"/>
                <w:lang w:eastAsia="zh-CN"/>
              </w:rPr>
            </w:pPr>
          </w:p>
        </w:tc>
        <w:tc>
          <w:tcPr>
            <w:tcW w:w="3827" w:type="dxa"/>
          </w:tcPr>
          <w:p w:rsidR="00F33BC0" w:rsidRPr="000A09DB" w:rsidRDefault="00F33BC0" w:rsidP="00F33BC0">
            <w:pPr>
              <w:rPr>
                <w:rFonts w:eastAsia="DengXian"/>
                <w:lang w:eastAsia="zh-CN"/>
              </w:rPr>
            </w:pPr>
            <w:r w:rsidRPr="000A09DB">
              <w:rPr>
                <w:lang w:eastAsia="zh-CN"/>
              </w:rPr>
              <w:t>【学位規則】第</w:t>
            </w:r>
            <w:r w:rsidRPr="000A09DB">
              <w:rPr>
                <w:lang w:eastAsia="zh-CN"/>
              </w:rPr>
              <w:t>4</w:t>
            </w:r>
            <w:r w:rsidRPr="000A09DB">
              <w:rPr>
                <w:lang w:eastAsia="zh-CN"/>
              </w:rPr>
              <w:t>条</w:t>
            </w:r>
          </w:p>
        </w:tc>
        <w:tc>
          <w:tcPr>
            <w:tcW w:w="3827" w:type="dxa"/>
          </w:tcPr>
          <w:p w:rsidR="00F33BC0" w:rsidRPr="000A09DB" w:rsidRDefault="00F33BC0" w:rsidP="00F33BC0">
            <w:pPr>
              <w:rPr>
                <w:rFonts w:eastAsia="DengXian"/>
                <w:lang w:eastAsia="zh-CN"/>
              </w:rPr>
            </w:pPr>
            <w:r w:rsidRPr="000A09DB">
              <w:rPr>
                <w:lang w:eastAsia="zh-CN"/>
              </w:rPr>
              <w:t>【学位規則】第</w:t>
            </w:r>
            <w:r w:rsidRPr="000A09DB">
              <w:rPr>
                <w:lang w:eastAsia="zh-CN"/>
              </w:rPr>
              <w:t>4</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25</w:t>
            </w:r>
          </w:p>
        </w:tc>
        <w:tc>
          <w:tcPr>
            <w:tcW w:w="4252" w:type="dxa"/>
            <w:vMerge/>
          </w:tcPr>
          <w:p w:rsidR="00F33BC0" w:rsidRPr="00841005" w:rsidRDefault="00F33BC0" w:rsidP="00F33BC0">
            <w:pPr>
              <w:keepNext/>
              <w:ind w:leftChars="200" w:left="1260" w:hangingChars="400" w:hanging="840"/>
              <w:outlineLvl w:val="1"/>
              <w:rPr>
                <w:rFonts w:cs="Times New Roman"/>
                <w:kern w:val="0"/>
                <w:szCs w:val="21"/>
                <w:lang w:eastAsia="zh-CN"/>
              </w:rPr>
            </w:pPr>
          </w:p>
        </w:tc>
        <w:tc>
          <w:tcPr>
            <w:tcW w:w="3827" w:type="dxa"/>
          </w:tcPr>
          <w:p w:rsidR="00F33BC0" w:rsidRPr="000A09DB" w:rsidRDefault="00F33BC0" w:rsidP="00F33BC0">
            <w:pPr>
              <w:rPr>
                <w:rFonts w:eastAsia="DengXian"/>
                <w:lang w:eastAsia="zh-CN"/>
              </w:rPr>
            </w:pPr>
            <w:r w:rsidRPr="000A09DB">
              <w:rPr>
                <w:lang w:eastAsia="zh-CN"/>
              </w:rPr>
              <w:t>【学位規則】第</w:t>
            </w:r>
            <w:r w:rsidRPr="000A09DB">
              <w:rPr>
                <w:rFonts w:hint="eastAsia"/>
                <w:lang w:eastAsia="zh-CN"/>
              </w:rPr>
              <w:t>5</w:t>
            </w:r>
            <w:r w:rsidRPr="000A09DB">
              <w:rPr>
                <w:lang w:eastAsia="zh-CN"/>
              </w:rPr>
              <w:t>条</w:t>
            </w:r>
          </w:p>
        </w:tc>
        <w:tc>
          <w:tcPr>
            <w:tcW w:w="3827" w:type="dxa"/>
          </w:tcPr>
          <w:p w:rsidR="00F33BC0" w:rsidRPr="000A09DB" w:rsidRDefault="00F33BC0" w:rsidP="00F33BC0">
            <w:pPr>
              <w:rPr>
                <w:rFonts w:eastAsia="DengXian"/>
                <w:lang w:eastAsia="zh-CN"/>
              </w:rPr>
            </w:pPr>
            <w:r w:rsidRPr="000A09DB">
              <w:rPr>
                <w:lang w:eastAsia="zh-CN"/>
              </w:rPr>
              <w:t>【学位規則】第</w:t>
            </w:r>
            <w:r w:rsidRPr="000A09DB">
              <w:rPr>
                <w:rFonts w:hint="eastAsia"/>
                <w:lang w:eastAsia="zh-CN"/>
              </w:rPr>
              <w:t>5</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26</w:t>
            </w:r>
          </w:p>
        </w:tc>
        <w:tc>
          <w:tcPr>
            <w:tcW w:w="4252" w:type="dxa"/>
            <w:vMerge/>
          </w:tcPr>
          <w:p w:rsidR="00F33BC0" w:rsidRPr="00841005" w:rsidRDefault="00F33BC0" w:rsidP="00F33BC0">
            <w:pPr>
              <w:keepNext/>
              <w:ind w:leftChars="200" w:left="1260" w:hangingChars="400" w:hanging="840"/>
              <w:outlineLvl w:val="1"/>
              <w:rPr>
                <w:rFonts w:cs="Times New Roman"/>
                <w:kern w:val="0"/>
                <w:szCs w:val="21"/>
                <w:lang w:eastAsia="zh-CN"/>
              </w:rPr>
            </w:pPr>
          </w:p>
        </w:tc>
        <w:tc>
          <w:tcPr>
            <w:tcW w:w="3827" w:type="dxa"/>
          </w:tcPr>
          <w:p w:rsidR="00F33BC0" w:rsidRPr="000A09DB" w:rsidRDefault="00F33BC0" w:rsidP="00F33BC0">
            <w:pPr>
              <w:rPr>
                <w:lang w:eastAsia="zh-CN"/>
              </w:rPr>
            </w:pPr>
            <w:r w:rsidRPr="000A09DB">
              <w:t>【学位規則】第</w:t>
            </w:r>
            <w:r w:rsidRPr="000A09DB">
              <w:rPr>
                <w:rFonts w:hint="eastAsia"/>
              </w:rPr>
              <w:t>12</w:t>
            </w:r>
            <w:r w:rsidRPr="000A09DB">
              <w:t>条</w:t>
            </w:r>
          </w:p>
        </w:tc>
        <w:tc>
          <w:tcPr>
            <w:tcW w:w="3827" w:type="dxa"/>
          </w:tcPr>
          <w:p w:rsidR="00F33BC0" w:rsidRPr="000A09DB" w:rsidRDefault="00F33BC0" w:rsidP="00F33BC0">
            <w:pPr>
              <w:rPr>
                <w:lang w:eastAsia="zh-CN"/>
              </w:rPr>
            </w:pPr>
            <w:r w:rsidRPr="000A09DB">
              <w:t>【学位規則】第</w:t>
            </w:r>
            <w:r w:rsidRPr="000A09DB">
              <w:rPr>
                <w:rFonts w:hint="eastAsia"/>
              </w:rPr>
              <w:t>12</w:t>
            </w:r>
            <w:r w:rsidRPr="000A09DB">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27</w:t>
            </w:r>
          </w:p>
        </w:tc>
        <w:tc>
          <w:tcPr>
            <w:tcW w:w="4252" w:type="dxa"/>
            <w:vMerge w:val="restart"/>
          </w:tcPr>
          <w:p w:rsidR="00F33BC0" w:rsidRPr="00841005" w:rsidRDefault="00F33BC0" w:rsidP="00D91E87">
            <w:pPr>
              <w:keepNext/>
              <w:ind w:left="1260" w:hangingChars="600" w:hanging="1260"/>
              <w:outlineLvl w:val="1"/>
              <w:rPr>
                <w:rFonts w:cs="Times New Roman"/>
                <w:kern w:val="0"/>
                <w:szCs w:val="21"/>
              </w:rPr>
            </w:pPr>
            <w:bookmarkStart w:id="14" w:name="_Toc16848858"/>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-A-2  </w:t>
            </w:r>
            <w:r w:rsidRPr="00841005">
              <w:rPr>
                <w:kern w:val="0"/>
                <w:szCs w:val="21"/>
              </w:rPr>
              <w:t>授与する学位分野ごとの</w:t>
            </w:r>
            <w:r w:rsidRPr="00841005">
              <w:rPr>
                <w:rFonts w:cs="Times New Roman"/>
                <w:kern w:val="0"/>
                <w:szCs w:val="21"/>
              </w:rPr>
              <w:t>教育課程編成・実施の方針（カリキュラム・ポリシー）を明確に示している。</w:t>
            </w:r>
            <w:bookmarkEnd w:id="14"/>
          </w:p>
        </w:tc>
        <w:tc>
          <w:tcPr>
            <w:tcW w:w="3827" w:type="dxa"/>
          </w:tcPr>
          <w:p w:rsidR="00F33BC0" w:rsidRPr="000A09DB" w:rsidRDefault="00F33BC0" w:rsidP="00140D46">
            <w:pPr>
              <w:ind w:left="2310" w:hangingChars="1100" w:hanging="2310"/>
            </w:pPr>
            <w:r w:rsidRPr="000A09DB">
              <w:t>【学校教育法施行規則】第</w:t>
            </w:r>
            <w:r w:rsidRPr="000A09DB">
              <w:t>165</w:t>
            </w:r>
            <w:r w:rsidRPr="000A09DB">
              <w:t>条の</w:t>
            </w:r>
            <w:r w:rsidRPr="000A09DB">
              <w:t>2</w:t>
            </w:r>
            <w:r w:rsidRPr="000A09DB">
              <w:rPr>
                <w:rFonts w:hint="eastAsia"/>
              </w:rPr>
              <w:t>第</w:t>
            </w:r>
            <w:r w:rsidRPr="000A09DB">
              <w:rPr>
                <w:rFonts w:hint="eastAsia"/>
              </w:rPr>
              <w:t>1</w:t>
            </w:r>
            <w:r w:rsidRPr="000A09DB">
              <w:rPr>
                <w:rFonts w:hint="eastAsia"/>
              </w:rPr>
              <w:t>項第</w:t>
            </w:r>
            <w:r w:rsidRPr="000A09DB">
              <w:rPr>
                <w:rFonts w:hint="eastAsia"/>
              </w:rPr>
              <w:t>2</w:t>
            </w:r>
            <w:r w:rsidRPr="000A09DB">
              <w:rPr>
                <w:rFonts w:hint="eastAsia"/>
              </w:rPr>
              <w:t>号</w:t>
            </w:r>
          </w:p>
        </w:tc>
        <w:tc>
          <w:tcPr>
            <w:tcW w:w="3827" w:type="dxa"/>
          </w:tcPr>
          <w:p w:rsidR="00F33BC0" w:rsidRPr="000A09DB" w:rsidRDefault="00F33BC0" w:rsidP="00140D46">
            <w:pPr>
              <w:ind w:left="2310" w:hangingChars="1100" w:hanging="2310"/>
            </w:pPr>
            <w:r w:rsidRPr="000A09DB">
              <w:t>【学校教育法施行規則】第</w:t>
            </w:r>
            <w:r w:rsidRPr="000A09DB">
              <w:t>165</w:t>
            </w:r>
            <w:r w:rsidRPr="000A09DB">
              <w:t>条の</w:t>
            </w:r>
            <w:r w:rsidRPr="000A09DB">
              <w:t>2</w:t>
            </w:r>
            <w:r w:rsidRPr="000A09DB">
              <w:rPr>
                <w:rFonts w:hint="eastAsia"/>
              </w:rPr>
              <w:t>第</w:t>
            </w:r>
            <w:r w:rsidRPr="000A09DB">
              <w:rPr>
                <w:rFonts w:hint="eastAsia"/>
              </w:rPr>
              <w:t>1</w:t>
            </w:r>
            <w:r w:rsidRPr="000A09DB">
              <w:rPr>
                <w:rFonts w:hint="eastAsia"/>
              </w:rPr>
              <w:t>項第</w:t>
            </w:r>
            <w:r w:rsidRPr="000A09DB">
              <w:rPr>
                <w:rFonts w:hint="eastAsia"/>
              </w:rPr>
              <w:t>2</w:t>
            </w:r>
            <w:r w:rsidRPr="000A09DB">
              <w:rPr>
                <w:rFonts w:hint="eastAsia"/>
              </w:rPr>
              <w:t>号</w:t>
            </w:r>
          </w:p>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28</w:t>
            </w:r>
          </w:p>
        </w:tc>
        <w:tc>
          <w:tcPr>
            <w:tcW w:w="4252" w:type="dxa"/>
            <w:vMerge/>
          </w:tcPr>
          <w:p w:rsidR="00F33BC0" w:rsidRPr="00841005" w:rsidRDefault="00F33BC0" w:rsidP="00F33BC0">
            <w:pPr>
              <w:keepNext/>
              <w:ind w:leftChars="200" w:left="1260" w:hangingChars="400" w:hanging="840"/>
              <w:outlineLvl w:val="1"/>
              <w:rPr>
                <w:rFonts w:cs="Times New Roman"/>
                <w:kern w:val="0"/>
                <w:szCs w:val="21"/>
              </w:rPr>
            </w:pP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11</w:t>
            </w:r>
            <w:r w:rsidRPr="000A09DB">
              <w:rPr>
                <w:lang w:eastAsia="zh-CN"/>
              </w:rPr>
              <w:t>条</w:t>
            </w: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11</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29</w:t>
            </w:r>
          </w:p>
        </w:tc>
        <w:tc>
          <w:tcPr>
            <w:tcW w:w="4252" w:type="dxa"/>
            <w:vMerge/>
          </w:tcPr>
          <w:p w:rsidR="00F33BC0" w:rsidRPr="00841005" w:rsidRDefault="00F33BC0" w:rsidP="00F33BC0">
            <w:pPr>
              <w:keepNext/>
              <w:ind w:leftChars="200" w:left="1260" w:hangingChars="400" w:hanging="840"/>
              <w:outlineLvl w:val="1"/>
              <w:rPr>
                <w:rFonts w:cs="Times New Roman"/>
                <w:kern w:val="0"/>
                <w:szCs w:val="21"/>
                <w:lang w:eastAsia="zh-CN"/>
              </w:rPr>
            </w:pP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12</w:t>
            </w:r>
            <w:r w:rsidRPr="000A09DB">
              <w:rPr>
                <w:lang w:eastAsia="zh-CN"/>
              </w:rPr>
              <w:t>条</w:t>
            </w: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12</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30</w:t>
            </w:r>
          </w:p>
        </w:tc>
        <w:tc>
          <w:tcPr>
            <w:tcW w:w="4252" w:type="dxa"/>
            <w:vMerge/>
          </w:tcPr>
          <w:p w:rsidR="00F33BC0" w:rsidRPr="00841005" w:rsidRDefault="00F33BC0" w:rsidP="00F33BC0">
            <w:pPr>
              <w:keepNext/>
              <w:ind w:leftChars="200" w:left="1260" w:hangingChars="400" w:hanging="840"/>
              <w:outlineLvl w:val="1"/>
              <w:rPr>
                <w:rFonts w:cs="Times New Roman"/>
                <w:kern w:val="0"/>
                <w:szCs w:val="21"/>
                <w:lang w:eastAsia="zh-CN"/>
              </w:rPr>
            </w:pP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13</w:t>
            </w:r>
            <w:r w:rsidRPr="000A09DB">
              <w:rPr>
                <w:lang w:eastAsia="zh-CN"/>
              </w:rPr>
              <w:t>条</w:t>
            </w: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13</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lastRenderedPageBreak/>
              <w:t>31</w:t>
            </w:r>
          </w:p>
        </w:tc>
        <w:tc>
          <w:tcPr>
            <w:tcW w:w="4252" w:type="dxa"/>
            <w:vMerge/>
          </w:tcPr>
          <w:p w:rsidR="00F33BC0" w:rsidRPr="00841005" w:rsidRDefault="00F33BC0" w:rsidP="00F33BC0">
            <w:pPr>
              <w:keepNext/>
              <w:ind w:leftChars="200" w:left="1260" w:hangingChars="400" w:hanging="840"/>
              <w:outlineLvl w:val="1"/>
              <w:rPr>
                <w:rFonts w:cs="Times New Roman"/>
                <w:kern w:val="0"/>
                <w:szCs w:val="21"/>
                <w:lang w:eastAsia="zh-CN"/>
              </w:rPr>
            </w:pP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14</w:t>
            </w:r>
            <w:r w:rsidRPr="000A09DB">
              <w:rPr>
                <w:lang w:eastAsia="zh-CN"/>
              </w:rPr>
              <w:t>条</w:t>
            </w: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14</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32</w:t>
            </w:r>
          </w:p>
        </w:tc>
        <w:tc>
          <w:tcPr>
            <w:tcW w:w="4252" w:type="dxa"/>
            <w:vMerge/>
          </w:tcPr>
          <w:p w:rsidR="00F33BC0" w:rsidRPr="00841005" w:rsidRDefault="00F33BC0" w:rsidP="00F33BC0">
            <w:pPr>
              <w:keepNext/>
              <w:ind w:leftChars="200" w:left="1260" w:hangingChars="400" w:hanging="840"/>
              <w:outlineLvl w:val="1"/>
              <w:rPr>
                <w:rFonts w:cs="Times New Roman"/>
                <w:kern w:val="0"/>
                <w:szCs w:val="21"/>
                <w:lang w:eastAsia="zh-CN"/>
              </w:rPr>
            </w:pP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15</w:t>
            </w:r>
            <w:r w:rsidRPr="000A09DB">
              <w:rPr>
                <w:lang w:eastAsia="zh-CN"/>
              </w:rPr>
              <w:t>条</w:t>
            </w: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15</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33</w:t>
            </w:r>
          </w:p>
        </w:tc>
        <w:tc>
          <w:tcPr>
            <w:tcW w:w="4252" w:type="dxa"/>
          </w:tcPr>
          <w:p w:rsidR="00F33BC0" w:rsidRPr="00841005" w:rsidRDefault="00F33BC0" w:rsidP="00D91E87">
            <w:pPr>
              <w:keepNext/>
              <w:ind w:left="1260" w:hangingChars="600" w:hanging="1260"/>
              <w:outlineLvl w:val="1"/>
              <w:rPr>
                <w:rFonts w:cs="Times New Roman"/>
                <w:kern w:val="0"/>
                <w:szCs w:val="21"/>
              </w:rPr>
            </w:pPr>
            <w:bookmarkStart w:id="15" w:name="_Toc16848859"/>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-A-3  </w:t>
            </w:r>
            <w:r w:rsidRPr="00841005">
              <w:rPr>
                <w:kern w:val="0"/>
                <w:szCs w:val="21"/>
              </w:rPr>
              <w:t>教育課程は、大学設置基準にのっとり、幅広く深い教養及び総合的な判断力を培うよう編成している。</w:t>
            </w:r>
            <w:bookmarkEnd w:id="15"/>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34</w:t>
            </w:r>
          </w:p>
        </w:tc>
        <w:tc>
          <w:tcPr>
            <w:tcW w:w="4252" w:type="dxa"/>
            <w:vMerge w:val="restart"/>
          </w:tcPr>
          <w:p w:rsidR="00F33BC0" w:rsidRPr="00841005" w:rsidRDefault="00F33BC0" w:rsidP="00D91E87">
            <w:pPr>
              <w:keepNext/>
              <w:ind w:left="1260" w:hangingChars="600" w:hanging="1260"/>
              <w:outlineLvl w:val="1"/>
              <w:rPr>
                <w:rFonts w:cs="Times New Roman"/>
                <w:kern w:val="0"/>
                <w:szCs w:val="21"/>
              </w:rPr>
            </w:pPr>
            <w:bookmarkStart w:id="16" w:name="_Toc16848860"/>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-A-4  </w:t>
            </w:r>
            <w:r w:rsidRPr="00841005">
              <w:rPr>
                <w:kern w:val="0"/>
                <w:szCs w:val="21"/>
              </w:rPr>
              <w:t>授与する学位分野ごとの</w:t>
            </w:r>
            <w:r w:rsidRPr="00841005">
              <w:rPr>
                <w:rFonts w:cs="Times New Roman"/>
                <w:kern w:val="0"/>
                <w:szCs w:val="21"/>
              </w:rPr>
              <w:t>入学者受入れの方針（アドミッション・ポリシー）を明確に示している。</w:t>
            </w:r>
            <w:bookmarkEnd w:id="16"/>
          </w:p>
        </w:tc>
        <w:tc>
          <w:tcPr>
            <w:tcW w:w="3827" w:type="dxa"/>
          </w:tcPr>
          <w:p w:rsidR="00F33BC0" w:rsidRPr="000A09DB" w:rsidRDefault="00F33BC0" w:rsidP="00F33BC0">
            <w:r w:rsidRPr="000A09DB">
              <w:t>【学校教育法】第</w:t>
            </w:r>
            <w:r w:rsidRPr="000A09DB">
              <w:t>102</w:t>
            </w:r>
            <w:r w:rsidRPr="000A09DB">
              <w:t>条</w:t>
            </w:r>
          </w:p>
        </w:tc>
        <w:tc>
          <w:tcPr>
            <w:tcW w:w="3827" w:type="dxa"/>
          </w:tcPr>
          <w:p w:rsidR="00F33BC0" w:rsidRPr="000A09DB" w:rsidRDefault="00F33BC0" w:rsidP="00F33BC0">
            <w:r w:rsidRPr="000A09DB">
              <w:t>【学校教育法】第</w:t>
            </w:r>
            <w:r w:rsidRPr="000A09DB">
              <w:t>102</w:t>
            </w:r>
            <w:r w:rsidRPr="000A09DB">
              <w:t>条</w:t>
            </w:r>
          </w:p>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35</w:t>
            </w:r>
          </w:p>
        </w:tc>
        <w:tc>
          <w:tcPr>
            <w:tcW w:w="4252" w:type="dxa"/>
            <w:vMerge/>
          </w:tcPr>
          <w:p w:rsidR="00F33BC0" w:rsidRPr="00841005" w:rsidRDefault="00F33BC0" w:rsidP="00F33BC0">
            <w:pPr>
              <w:keepNext/>
              <w:ind w:firstLineChars="200" w:firstLine="420"/>
              <w:outlineLvl w:val="1"/>
              <w:rPr>
                <w:rFonts w:cs="Times New Roman"/>
                <w:kern w:val="0"/>
                <w:szCs w:val="21"/>
              </w:rPr>
            </w:pPr>
          </w:p>
        </w:tc>
        <w:tc>
          <w:tcPr>
            <w:tcW w:w="3827" w:type="dxa"/>
          </w:tcPr>
          <w:p w:rsidR="00F33BC0" w:rsidRPr="000A09DB" w:rsidRDefault="00F33BC0" w:rsidP="00F33BC0">
            <w:pPr>
              <w:rPr>
                <w:lang w:eastAsia="zh-CN"/>
              </w:rPr>
            </w:pPr>
            <w:r w:rsidRPr="000A09DB">
              <w:rPr>
                <w:lang w:eastAsia="zh-CN"/>
              </w:rPr>
              <w:t>【学校教育法施行規則】第</w:t>
            </w:r>
            <w:r w:rsidRPr="000A09DB">
              <w:rPr>
                <w:lang w:eastAsia="zh-CN"/>
              </w:rPr>
              <w:t>155</w:t>
            </w:r>
            <w:r w:rsidRPr="000A09DB">
              <w:rPr>
                <w:lang w:eastAsia="zh-CN"/>
              </w:rPr>
              <w:t>条</w:t>
            </w:r>
          </w:p>
        </w:tc>
        <w:tc>
          <w:tcPr>
            <w:tcW w:w="3827" w:type="dxa"/>
          </w:tcPr>
          <w:p w:rsidR="00F33BC0" w:rsidRPr="000A09DB" w:rsidRDefault="00F33BC0" w:rsidP="00F33BC0">
            <w:pPr>
              <w:rPr>
                <w:lang w:eastAsia="zh-CN"/>
              </w:rPr>
            </w:pPr>
            <w:r w:rsidRPr="000A09DB">
              <w:rPr>
                <w:lang w:eastAsia="zh-CN"/>
              </w:rPr>
              <w:t>【学校教育法施行規則】第</w:t>
            </w:r>
            <w:r w:rsidRPr="000A09DB">
              <w:rPr>
                <w:lang w:eastAsia="zh-CN"/>
              </w:rPr>
              <w:t>155</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36</w:t>
            </w:r>
          </w:p>
        </w:tc>
        <w:tc>
          <w:tcPr>
            <w:tcW w:w="4252" w:type="dxa"/>
            <w:vMerge/>
          </w:tcPr>
          <w:p w:rsidR="00F33BC0" w:rsidRPr="00841005" w:rsidRDefault="00F33BC0" w:rsidP="00F33BC0">
            <w:pPr>
              <w:keepNext/>
              <w:ind w:firstLineChars="200" w:firstLine="420"/>
              <w:outlineLvl w:val="1"/>
              <w:rPr>
                <w:rFonts w:cs="Times New Roman"/>
                <w:kern w:val="0"/>
                <w:szCs w:val="21"/>
                <w:lang w:eastAsia="zh-CN"/>
              </w:rPr>
            </w:pPr>
          </w:p>
        </w:tc>
        <w:tc>
          <w:tcPr>
            <w:tcW w:w="3827" w:type="dxa"/>
          </w:tcPr>
          <w:p w:rsidR="00F33BC0" w:rsidRPr="000A09DB" w:rsidRDefault="00F33BC0" w:rsidP="00F33BC0">
            <w:pPr>
              <w:rPr>
                <w:lang w:eastAsia="zh-CN"/>
              </w:rPr>
            </w:pPr>
            <w:r w:rsidRPr="000A09DB">
              <w:rPr>
                <w:lang w:eastAsia="zh-CN"/>
              </w:rPr>
              <w:t>【学校教育法施行規則】第</w:t>
            </w:r>
            <w:r w:rsidRPr="000A09DB">
              <w:rPr>
                <w:lang w:eastAsia="zh-CN"/>
              </w:rPr>
              <w:t>156</w:t>
            </w:r>
            <w:r w:rsidRPr="000A09DB">
              <w:rPr>
                <w:lang w:eastAsia="zh-CN"/>
              </w:rPr>
              <w:t>条</w:t>
            </w:r>
          </w:p>
        </w:tc>
        <w:tc>
          <w:tcPr>
            <w:tcW w:w="3827" w:type="dxa"/>
          </w:tcPr>
          <w:p w:rsidR="00F33BC0" w:rsidRPr="000A09DB" w:rsidRDefault="00F33BC0" w:rsidP="00F33BC0">
            <w:pPr>
              <w:rPr>
                <w:lang w:eastAsia="zh-CN"/>
              </w:rPr>
            </w:pPr>
            <w:r w:rsidRPr="000A09DB">
              <w:rPr>
                <w:lang w:eastAsia="zh-CN"/>
              </w:rPr>
              <w:t>【学校教育法施行規則】第</w:t>
            </w:r>
            <w:r w:rsidRPr="000A09DB">
              <w:rPr>
                <w:lang w:eastAsia="zh-CN"/>
              </w:rPr>
              <w:t>156</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37</w:t>
            </w:r>
          </w:p>
        </w:tc>
        <w:tc>
          <w:tcPr>
            <w:tcW w:w="4252" w:type="dxa"/>
            <w:vMerge/>
          </w:tcPr>
          <w:p w:rsidR="00F33BC0" w:rsidRPr="00841005" w:rsidRDefault="00F33BC0" w:rsidP="00F33BC0">
            <w:pPr>
              <w:keepNext/>
              <w:ind w:firstLineChars="200" w:firstLine="420"/>
              <w:outlineLvl w:val="1"/>
              <w:rPr>
                <w:rFonts w:cs="Times New Roman"/>
                <w:kern w:val="0"/>
                <w:szCs w:val="21"/>
                <w:lang w:eastAsia="zh-CN"/>
              </w:rPr>
            </w:pPr>
          </w:p>
        </w:tc>
        <w:tc>
          <w:tcPr>
            <w:tcW w:w="3827" w:type="dxa"/>
          </w:tcPr>
          <w:p w:rsidR="00F33BC0" w:rsidRPr="000A09DB" w:rsidRDefault="00F33BC0" w:rsidP="00F33BC0">
            <w:pPr>
              <w:rPr>
                <w:lang w:eastAsia="zh-CN"/>
              </w:rPr>
            </w:pPr>
            <w:r w:rsidRPr="000A09DB">
              <w:rPr>
                <w:lang w:eastAsia="zh-CN"/>
              </w:rPr>
              <w:t>【学校教育法施行規則】第</w:t>
            </w:r>
            <w:r w:rsidRPr="000A09DB">
              <w:rPr>
                <w:lang w:eastAsia="zh-CN"/>
              </w:rPr>
              <w:t>157</w:t>
            </w:r>
            <w:r w:rsidRPr="000A09DB">
              <w:rPr>
                <w:lang w:eastAsia="zh-CN"/>
              </w:rPr>
              <w:t>条</w:t>
            </w:r>
          </w:p>
        </w:tc>
        <w:tc>
          <w:tcPr>
            <w:tcW w:w="3827" w:type="dxa"/>
          </w:tcPr>
          <w:p w:rsidR="00F33BC0" w:rsidRPr="000A09DB" w:rsidRDefault="00F33BC0" w:rsidP="00F33BC0">
            <w:pPr>
              <w:rPr>
                <w:lang w:eastAsia="zh-CN"/>
              </w:rPr>
            </w:pPr>
            <w:r w:rsidRPr="000A09DB">
              <w:rPr>
                <w:lang w:eastAsia="zh-CN"/>
              </w:rPr>
              <w:t>【学校教育法施行規則】第</w:t>
            </w:r>
            <w:r w:rsidRPr="000A09DB">
              <w:rPr>
                <w:lang w:eastAsia="zh-CN"/>
              </w:rPr>
              <w:t>157</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38</w:t>
            </w:r>
          </w:p>
        </w:tc>
        <w:tc>
          <w:tcPr>
            <w:tcW w:w="4252" w:type="dxa"/>
            <w:vMerge/>
          </w:tcPr>
          <w:p w:rsidR="00F33BC0" w:rsidRPr="00841005" w:rsidRDefault="00F33BC0" w:rsidP="00F33BC0">
            <w:pPr>
              <w:keepNext/>
              <w:ind w:firstLineChars="200" w:firstLine="420"/>
              <w:outlineLvl w:val="1"/>
              <w:rPr>
                <w:rFonts w:cs="Times New Roman"/>
                <w:kern w:val="0"/>
                <w:szCs w:val="21"/>
                <w:lang w:eastAsia="zh-CN"/>
              </w:rPr>
            </w:pPr>
          </w:p>
        </w:tc>
        <w:tc>
          <w:tcPr>
            <w:tcW w:w="3827" w:type="dxa"/>
          </w:tcPr>
          <w:p w:rsidR="00F33BC0" w:rsidRPr="000A09DB" w:rsidRDefault="00F33BC0" w:rsidP="00F33BC0">
            <w:pPr>
              <w:rPr>
                <w:lang w:eastAsia="zh-CN"/>
              </w:rPr>
            </w:pPr>
            <w:r w:rsidRPr="000A09DB">
              <w:rPr>
                <w:lang w:eastAsia="zh-CN"/>
              </w:rPr>
              <w:t>【学校教育法施行規則】第</w:t>
            </w:r>
            <w:r w:rsidRPr="000A09DB">
              <w:rPr>
                <w:lang w:eastAsia="zh-CN"/>
              </w:rPr>
              <w:t>158</w:t>
            </w:r>
            <w:r w:rsidRPr="000A09DB">
              <w:rPr>
                <w:lang w:eastAsia="zh-CN"/>
              </w:rPr>
              <w:t>条</w:t>
            </w:r>
          </w:p>
        </w:tc>
        <w:tc>
          <w:tcPr>
            <w:tcW w:w="3827" w:type="dxa"/>
          </w:tcPr>
          <w:p w:rsidR="00F33BC0" w:rsidRPr="000A09DB" w:rsidRDefault="00F33BC0" w:rsidP="00F33BC0">
            <w:pPr>
              <w:rPr>
                <w:lang w:eastAsia="zh-CN"/>
              </w:rPr>
            </w:pPr>
            <w:r w:rsidRPr="000A09DB">
              <w:rPr>
                <w:lang w:eastAsia="zh-CN"/>
              </w:rPr>
              <w:t>【学校教育法施行規則】第</w:t>
            </w:r>
            <w:r w:rsidRPr="000A09DB">
              <w:rPr>
                <w:lang w:eastAsia="zh-CN"/>
              </w:rPr>
              <w:t>158</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39</w:t>
            </w:r>
          </w:p>
        </w:tc>
        <w:tc>
          <w:tcPr>
            <w:tcW w:w="4252" w:type="dxa"/>
            <w:vMerge/>
          </w:tcPr>
          <w:p w:rsidR="00F33BC0" w:rsidRPr="00841005" w:rsidRDefault="00F33BC0" w:rsidP="00F33BC0">
            <w:pPr>
              <w:keepNext/>
              <w:ind w:firstLineChars="200" w:firstLine="420"/>
              <w:outlineLvl w:val="1"/>
              <w:rPr>
                <w:rFonts w:cs="Times New Roman"/>
                <w:kern w:val="0"/>
                <w:szCs w:val="21"/>
                <w:lang w:eastAsia="zh-CN"/>
              </w:rPr>
            </w:pPr>
          </w:p>
        </w:tc>
        <w:tc>
          <w:tcPr>
            <w:tcW w:w="3827" w:type="dxa"/>
          </w:tcPr>
          <w:p w:rsidR="00F33BC0" w:rsidRPr="000A09DB" w:rsidRDefault="00F33BC0" w:rsidP="00F33BC0">
            <w:pPr>
              <w:rPr>
                <w:lang w:eastAsia="zh-CN"/>
              </w:rPr>
            </w:pPr>
            <w:r w:rsidRPr="000A09DB">
              <w:rPr>
                <w:lang w:eastAsia="zh-CN"/>
              </w:rPr>
              <w:t>【学校教育法施行規則】第</w:t>
            </w:r>
            <w:r w:rsidRPr="000A09DB">
              <w:rPr>
                <w:lang w:eastAsia="zh-CN"/>
              </w:rPr>
              <w:t>159</w:t>
            </w:r>
            <w:r w:rsidRPr="000A09DB">
              <w:rPr>
                <w:lang w:eastAsia="zh-CN"/>
              </w:rPr>
              <w:t>条</w:t>
            </w:r>
          </w:p>
        </w:tc>
        <w:tc>
          <w:tcPr>
            <w:tcW w:w="3827" w:type="dxa"/>
          </w:tcPr>
          <w:p w:rsidR="00F33BC0" w:rsidRPr="000A09DB" w:rsidRDefault="00F33BC0" w:rsidP="00F33BC0">
            <w:pPr>
              <w:rPr>
                <w:lang w:eastAsia="zh-CN"/>
              </w:rPr>
            </w:pPr>
            <w:r w:rsidRPr="000A09DB">
              <w:rPr>
                <w:lang w:eastAsia="zh-CN"/>
              </w:rPr>
              <w:t>【学校教育法施行規則】第</w:t>
            </w:r>
            <w:r w:rsidRPr="000A09DB">
              <w:rPr>
                <w:lang w:eastAsia="zh-CN"/>
              </w:rPr>
              <w:t>159</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40</w:t>
            </w:r>
          </w:p>
        </w:tc>
        <w:tc>
          <w:tcPr>
            <w:tcW w:w="4252" w:type="dxa"/>
            <w:vMerge/>
          </w:tcPr>
          <w:p w:rsidR="00F33BC0" w:rsidRPr="00841005" w:rsidRDefault="00F33BC0" w:rsidP="00F33BC0">
            <w:pPr>
              <w:keepNext/>
              <w:ind w:firstLineChars="200" w:firstLine="420"/>
              <w:outlineLvl w:val="1"/>
              <w:rPr>
                <w:rFonts w:cs="Times New Roman"/>
                <w:kern w:val="0"/>
                <w:szCs w:val="21"/>
                <w:lang w:eastAsia="zh-CN"/>
              </w:rPr>
            </w:pPr>
          </w:p>
        </w:tc>
        <w:tc>
          <w:tcPr>
            <w:tcW w:w="3827" w:type="dxa"/>
          </w:tcPr>
          <w:p w:rsidR="00F33BC0" w:rsidRPr="000A09DB" w:rsidRDefault="00F33BC0" w:rsidP="00F33BC0">
            <w:pPr>
              <w:rPr>
                <w:rFonts w:eastAsia="DengXian"/>
                <w:lang w:eastAsia="zh-CN"/>
              </w:rPr>
            </w:pPr>
            <w:r w:rsidRPr="000A09DB">
              <w:rPr>
                <w:lang w:eastAsia="zh-CN"/>
              </w:rPr>
              <w:t>【学校教育法施行規則】第</w:t>
            </w:r>
            <w:r w:rsidRPr="000A09DB">
              <w:rPr>
                <w:lang w:eastAsia="zh-CN"/>
              </w:rPr>
              <w:t>160</w:t>
            </w:r>
            <w:r w:rsidRPr="000A09DB">
              <w:rPr>
                <w:lang w:eastAsia="zh-CN"/>
              </w:rPr>
              <w:t>条</w:t>
            </w:r>
          </w:p>
        </w:tc>
        <w:tc>
          <w:tcPr>
            <w:tcW w:w="3827" w:type="dxa"/>
          </w:tcPr>
          <w:p w:rsidR="00F33BC0" w:rsidRPr="000A09DB" w:rsidRDefault="00F33BC0" w:rsidP="00F33BC0">
            <w:pPr>
              <w:rPr>
                <w:rFonts w:eastAsia="DengXian"/>
                <w:lang w:eastAsia="zh-CN"/>
              </w:rPr>
            </w:pPr>
            <w:r w:rsidRPr="000A09DB">
              <w:rPr>
                <w:lang w:eastAsia="zh-CN"/>
              </w:rPr>
              <w:t>【学校教育法施行規則】第</w:t>
            </w:r>
            <w:r w:rsidRPr="000A09DB">
              <w:rPr>
                <w:lang w:eastAsia="zh-CN"/>
              </w:rPr>
              <w:t>160</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41</w:t>
            </w:r>
          </w:p>
        </w:tc>
        <w:tc>
          <w:tcPr>
            <w:tcW w:w="4252" w:type="dxa"/>
            <w:vMerge/>
          </w:tcPr>
          <w:p w:rsidR="00F33BC0" w:rsidRPr="00841005" w:rsidRDefault="00F33BC0" w:rsidP="00F33BC0">
            <w:pPr>
              <w:keepNext/>
              <w:ind w:firstLineChars="200" w:firstLine="420"/>
              <w:outlineLvl w:val="1"/>
              <w:rPr>
                <w:rFonts w:cs="Times New Roman"/>
                <w:kern w:val="0"/>
                <w:szCs w:val="21"/>
                <w:lang w:eastAsia="zh-CN"/>
              </w:rPr>
            </w:pPr>
          </w:p>
        </w:tc>
        <w:tc>
          <w:tcPr>
            <w:tcW w:w="3827" w:type="dxa"/>
          </w:tcPr>
          <w:p w:rsidR="00F33BC0" w:rsidRPr="000A09DB" w:rsidRDefault="00F33BC0" w:rsidP="00140D46">
            <w:pPr>
              <w:ind w:left="2310" w:hangingChars="1100" w:hanging="2310"/>
              <w:rPr>
                <w:rFonts w:eastAsia="DengXian"/>
              </w:rPr>
            </w:pPr>
            <w:r w:rsidRPr="000A09DB">
              <w:t>【学校教育法施行規則】第</w:t>
            </w:r>
            <w:r w:rsidRPr="000A09DB">
              <w:t>1</w:t>
            </w:r>
            <w:r w:rsidRPr="000A09DB">
              <w:rPr>
                <w:rFonts w:hint="eastAsia"/>
              </w:rPr>
              <w:t>65</w:t>
            </w:r>
            <w:r w:rsidRPr="000A09DB">
              <w:t>条</w:t>
            </w:r>
            <w:r w:rsidRPr="000A09DB">
              <w:rPr>
                <w:rFonts w:hint="eastAsia"/>
              </w:rPr>
              <w:t>の</w:t>
            </w:r>
            <w:r w:rsidRPr="000A09DB">
              <w:rPr>
                <w:rFonts w:hint="eastAsia"/>
              </w:rPr>
              <w:t>2</w:t>
            </w:r>
            <w:r w:rsidRPr="000A09DB">
              <w:rPr>
                <w:rFonts w:hint="eastAsia"/>
              </w:rPr>
              <w:t>第</w:t>
            </w:r>
            <w:r w:rsidRPr="000A09DB">
              <w:rPr>
                <w:rFonts w:hint="eastAsia"/>
              </w:rPr>
              <w:t>1</w:t>
            </w:r>
            <w:r w:rsidRPr="000A09DB">
              <w:rPr>
                <w:rFonts w:hint="eastAsia"/>
              </w:rPr>
              <w:t>項第</w:t>
            </w:r>
            <w:r w:rsidRPr="000A09DB">
              <w:rPr>
                <w:rFonts w:hint="eastAsia"/>
              </w:rPr>
              <w:t>3</w:t>
            </w:r>
            <w:r w:rsidRPr="000A09DB">
              <w:rPr>
                <w:rFonts w:hint="eastAsia"/>
              </w:rPr>
              <w:t>号</w:t>
            </w:r>
          </w:p>
        </w:tc>
        <w:tc>
          <w:tcPr>
            <w:tcW w:w="3827" w:type="dxa"/>
          </w:tcPr>
          <w:p w:rsidR="00F33BC0" w:rsidRPr="000A09DB" w:rsidRDefault="00F33BC0" w:rsidP="00140D46">
            <w:pPr>
              <w:ind w:left="2310" w:hangingChars="1100" w:hanging="2310"/>
              <w:rPr>
                <w:rFonts w:eastAsia="DengXian"/>
              </w:rPr>
            </w:pPr>
            <w:r w:rsidRPr="000A09DB">
              <w:t>【学校教育法施行規則】第</w:t>
            </w:r>
            <w:r w:rsidRPr="000A09DB">
              <w:t>1</w:t>
            </w:r>
            <w:r w:rsidRPr="000A09DB">
              <w:rPr>
                <w:rFonts w:hint="eastAsia"/>
              </w:rPr>
              <w:t>65</w:t>
            </w:r>
            <w:r w:rsidRPr="000A09DB">
              <w:t>条</w:t>
            </w:r>
            <w:r w:rsidRPr="000A09DB">
              <w:rPr>
                <w:rFonts w:hint="eastAsia"/>
              </w:rPr>
              <w:t>の</w:t>
            </w:r>
            <w:r w:rsidRPr="000A09DB">
              <w:rPr>
                <w:rFonts w:hint="eastAsia"/>
              </w:rPr>
              <w:t>2</w:t>
            </w:r>
            <w:r w:rsidRPr="000A09DB">
              <w:rPr>
                <w:rFonts w:hint="eastAsia"/>
              </w:rPr>
              <w:t>第</w:t>
            </w:r>
            <w:r w:rsidRPr="000A09DB">
              <w:rPr>
                <w:rFonts w:hint="eastAsia"/>
              </w:rPr>
              <w:t>1</w:t>
            </w:r>
            <w:r w:rsidRPr="000A09DB">
              <w:rPr>
                <w:rFonts w:hint="eastAsia"/>
              </w:rPr>
              <w:t>項第</w:t>
            </w:r>
            <w:r w:rsidRPr="000A09DB">
              <w:rPr>
                <w:rFonts w:hint="eastAsia"/>
              </w:rPr>
              <w:t>3</w:t>
            </w:r>
            <w:r w:rsidRPr="000A09DB">
              <w:rPr>
                <w:rFonts w:hint="eastAsia"/>
              </w:rPr>
              <w:t>号</w:t>
            </w:r>
          </w:p>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42</w:t>
            </w:r>
          </w:p>
        </w:tc>
        <w:tc>
          <w:tcPr>
            <w:tcW w:w="4252" w:type="dxa"/>
            <w:vMerge/>
          </w:tcPr>
          <w:p w:rsidR="00F33BC0" w:rsidRPr="00841005" w:rsidRDefault="00F33BC0" w:rsidP="00F33BC0">
            <w:pPr>
              <w:keepNext/>
              <w:ind w:firstLineChars="200" w:firstLine="420"/>
              <w:outlineLvl w:val="1"/>
              <w:rPr>
                <w:rFonts w:cs="Times New Roman"/>
                <w:kern w:val="0"/>
                <w:szCs w:val="21"/>
                <w:lang w:eastAsia="zh-CN"/>
              </w:rPr>
            </w:pPr>
          </w:p>
        </w:tc>
        <w:tc>
          <w:tcPr>
            <w:tcW w:w="3827" w:type="dxa"/>
          </w:tcPr>
          <w:p w:rsidR="00F33BC0" w:rsidRPr="000A09DB" w:rsidRDefault="00F33BC0" w:rsidP="00F33BC0">
            <w:r w:rsidRPr="000A09DB">
              <w:t>【大学院設置基準】第</w:t>
            </w:r>
            <w:r w:rsidRPr="000A09DB">
              <w:t>1</w:t>
            </w:r>
            <w:r w:rsidRPr="000A09DB">
              <w:t>条の</w:t>
            </w:r>
            <w:r w:rsidRPr="000A09DB">
              <w:t>3</w:t>
            </w:r>
          </w:p>
        </w:tc>
        <w:tc>
          <w:tcPr>
            <w:tcW w:w="3827" w:type="dxa"/>
          </w:tcPr>
          <w:p w:rsidR="00F33BC0" w:rsidRPr="000A09DB" w:rsidRDefault="00F33BC0" w:rsidP="00F33BC0">
            <w:r w:rsidRPr="000A09DB">
              <w:t>【大学院設置基準】第</w:t>
            </w:r>
            <w:r w:rsidRPr="000A09DB">
              <w:t>1</w:t>
            </w:r>
            <w:r w:rsidRPr="000A09DB">
              <w:t>条の</w:t>
            </w:r>
            <w:r w:rsidRPr="000A09DB">
              <w:t>3</w:t>
            </w:r>
          </w:p>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43</w:t>
            </w:r>
          </w:p>
        </w:tc>
        <w:tc>
          <w:tcPr>
            <w:tcW w:w="4252" w:type="dxa"/>
            <w:vMerge/>
          </w:tcPr>
          <w:p w:rsidR="00F33BC0" w:rsidRPr="00841005" w:rsidRDefault="00F33BC0" w:rsidP="00F33BC0">
            <w:pPr>
              <w:keepNext/>
              <w:ind w:firstLineChars="200" w:firstLine="420"/>
              <w:outlineLvl w:val="1"/>
              <w:rPr>
                <w:rFonts w:cs="Times New Roman"/>
                <w:kern w:val="0"/>
                <w:szCs w:val="21"/>
                <w:lang w:eastAsia="zh-CN"/>
              </w:rPr>
            </w:pP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1</w:t>
            </w:r>
            <w:r w:rsidRPr="000A09DB">
              <w:rPr>
                <w:rFonts w:hint="eastAsia"/>
                <w:lang w:eastAsia="zh-CN"/>
              </w:rPr>
              <w:t>0</w:t>
            </w:r>
            <w:r w:rsidRPr="000A09DB">
              <w:rPr>
                <w:lang w:eastAsia="zh-CN"/>
              </w:rPr>
              <w:t>条</w:t>
            </w: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1</w:t>
            </w:r>
            <w:r w:rsidRPr="000A09DB">
              <w:rPr>
                <w:rFonts w:hint="eastAsia"/>
                <w:lang w:eastAsia="zh-CN"/>
              </w:rPr>
              <w:t>0</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44</w:t>
            </w:r>
          </w:p>
        </w:tc>
        <w:tc>
          <w:tcPr>
            <w:tcW w:w="4252" w:type="dxa"/>
            <w:vMerge/>
          </w:tcPr>
          <w:p w:rsidR="00F33BC0" w:rsidRPr="00841005" w:rsidRDefault="00F33BC0" w:rsidP="00F33BC0">
            <w:pPr>
              <w:keepNext/>
              <w:ind w:firstLineChars="200" w:firstLine="420"/>
              <w:outlineLvl w:val="1"/>
              <w:rPr>
                <w:rFonts w:cs="Times New Roman"/>
                <w:kern w:val="0"/>
                <w:szCs w:val="21"/>
                <w:lang w:eastAsia="zh-CN"/>
              </w:rPr>
            </w:pPr>
          </w:p>
        </w:tc>
        <w:tc>
          <w:tcPr>
            <w:tcW w:w="3827" w:type="dxa"/>
          </w:tcPr>
          <w:p w:rsidR="00F33BC0" w:rsidRPr="000A09DB" w:rsidRDefault="00F33BC0" w:rsidP="00F33BC0">
            <w:r w:rsidRPr="000A09DB">
              <w:t>【大学院設置基準】第</w:t>
            </w:r>
            <w:r w:rsidRPr="000A09DB">
              <w:rPr>
                <w:rFonts w:hint="eastAsia"/>
              </w:rPr>
              <w:t>42</w:t>
            </w:r>
            <w:r w:rsidRPr="000A09DB">
              <w:t>条の</w:t>
            </w:r>
            <w:r w:rsidRPr="000A09DB">
              <w:t>3</w:t>
            </w:r>
          </w:p>
        </w:tc>
        <w:tc>
          <w:tcPr>
            <w:tcW w:w="3827" w:type="dxa"/>
          </w:tcPr>
          <w:p w:rsidR="00F33BC0" w:rsidRPr="000A09DB" w:rsidRDefault="00F33BC0" w:rsidP="00F33BC0">
            <w:r w:rsidRPr="000A09DB">
              <w:t>【大学院設置基準】第</w:t>
            </w:r>
            <w:r w:rsidRPr="000A09DB">
              <w:rPr>
                <w:rFonts w:hint="eastAsia"/>
              </w:rPr>
              <w:t>42</w:t>
            </w:r>
            <w:r w:rsidRPr="000A09DB">
              <w:t>条の</w:t>
            </w:r>
            <w:r w:rsidRPr="000A09DB">
              <w:t>3</w:t>
            </w:r>
          </w:p>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45</w:t>
            </w:r>
          </w:p>
        </w:tc>
        <w:tc>
          <w:tcPr>
            <w:tcW w:w="4252" w:type="dxa"/>
          </w:tcPr>
          <w:p w:rsidR="00F33BC0" w:rsidRPr="00841005" w:rsidRDefault="00F33BC0" w:rsidP="00D91E87">
            <w:pPr>
              <w:keepNext/>
              <w:ind w:left="1260" w:hangingChars="600" w:hanging="1260"/>
              <w:outlineLvl w:val="1"/>
              <w:rPr>
                <w:rFonts w:cs="Times New Roman"/>
                <w:kern w:val="0"/>
                <w:szCs w:val="21"/>
              </w:rPr>
            </w:pPr>
            <w:bookmarkStart w:id="17" w:name="_Toc16848861"/>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-A-5  </w:t>
            </w:r>
            <w:r w:rsidRPr="00841005">
              <w:rPr>
                <w:kern w:val="0"/>
                <w:szCs w:val="21"/>
              </w:rPr>
              <w:t>授与する学位分野ごと</w:t>
            </w:r>
            <w:r w:rsidRPr="00841005">
              <w:rPr>
                <w:rFonts w:cs="Times New Roman"/>
                <w:kern w:val="0"/>
                <w:szCs w:val="21"/>
              </w:rPr>
              <w:t>の学習成果は明確である。</w:t>
            </w:r>
            <w:bookmarkEnd w:id="17"/>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46</w:t>
            </w:r>
          </w:p>
        </w:tc>
        <w:tc>
          <w:tcPr>
            <w:tcW w:w="4252" w:type="dxa"/>
          </w:tcPr>
          <w:p w:rsidR="00F33BC0" w:rsidRPr="00841005" w:rsidRDefault="00F33BC0" w:rsidP="00D91E87">
            <w:pPr>
              <w:keepNext/>
              <w:ind w:left="1260" w:hangingChars="600" w:hanging="1260"/>
              <w:outlineLvl w:val="1"/>
              <w:rPr>
                <w:rFonts w:cs="Times New Roman"/>
                <w:kern w:val="0"/>
                <w:szCs w:val="21"/>
              </w:rPr>
            </w:pPr>
            <w:bookmarkStart w:id="18" w:name="_Toc16848862"/>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-A-6  </w:t>
            </w:r>
            <w:r w:rsidRPr="00841005">
              <w:rPr>
                <w:rFonts w:cs="Times New Roman"/>
                <w:kern w:val="0"/>
                <w:szCs w:val="21"/>
              </w:rPr>
              <w:t>学習成果の獲得状況を量的・質的データを用いて測定する仕組みをもっている。</w:t>
            </w:r>
            <w:bookmarkEnd w:id="18"/>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47</w:t>
            </w:r>
          </w:p>
        </w:tc>
        <w:tc>
          <w:tcPr>
            <w:tcW w:w="4252" w:type="dxa"/>
          </w:tcPr>
          <w:p w:rsidR="00F33BC0" w:rsidRPr="00841005" w:rsidRDefault="00F33BC0" w:rsidP="00D91E87">
            <w:pPr>
              <w:keepNext/>
              <w:ind w:left="1260" w:hangingChars="600" w:hanging="1260"/>
              <w:outlineLvl w:val="1"/>
              <w:rPr>
                <w:rFonts w:cs="Times New Roman"/>
                <w:kern w:val="0"/>
                <w:szCs w:val="21"/>
              </w:rPr>
            </w:pPr>
            <w:bookmarkStart w:id="19" w:name="_Toc16848863"/>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-A-7  </w:t>
            </w:r>
            <w:r w:rsidRPr="00841005">
              <w:rPr>
                <w:rFonts w:cs="Times New Roman"/>
                <w:kern w:val="0"/>
                <w:szCs w:val="21"/>
              </w:rPr>
              <w:t>学生の卒業後評価への取り組みを行っている。</w:t>
            </w:r>
            <w:bookmarkEnd w:id="19"/>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48</w:t>
            </w:r>
          </w:p>
        </w:tc>
        <w:tc>
          <w:tcPr>
            <w:tcW w:w="4252" w:type="dxa"/>
          </w:tcPr>
          <w:p w:rsidR="00F33BC0" w:rsidRPr="00841005" w:rsidRDefault="00F33BC0" w:rsidP="00F33BC0">
            <w:pPr>
              <w:keepNext/>
              <w:ind w:firstLineChars="100" w:firstLine="211"/>
              <w:outlineLvl w:val="1"/>
              <w:rPr>
                <w:rFonts w:cs="Times New Roman"/>
                <w:b/>
                <w:kern w:val="0"/>
                <w:szCs w:val="21"/>
              </w:rPr>
            </w:pPr>
            <w:bookmarkStart w:id="20" w:name="_Toc16848864"/>
            <w:r w:rsidRPr="00841005">
              <w:rPr>
                <w:rFonts w:cs="Times New Roman"/>
                <w:b/>
                <w:kern w:val="0"/>
                <w:szCs w:val="21"/>
              </w:rPr>
              <w:t xml:space="preserve">B </w:t>
            </w:r>
            <w:r w:rsidRPr="00841005">
              <w:rPr>
                <w:rFonts w:cs="Times New Roman"/>
                <w:b/>
                <w:kern w:val="0"/>
                <w:szCs w:val="21"/>
              </w:rPr>
              <w:t>学生支援</w:t>
            </w:r>
            <w:bookmarkEnd w:id="20"/>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49</w:t>
            </w:r>
          </w:p>
        </w:tc>
        <w:tc>
          <w:tcPr>
            <w:tcW w:w="4252" w:type="dxa"/>
          </w:tcPr>
          <w:p w:rsidR="00F33BC0" w:rsidRPr="00841005" w:rsidRDefault="00F33BC0" w:rsidP="00D91E87">
            <w:pPr>
              <w:keepNext/>
              <w:ind w:left="1260" w:hangingChars="600" w:hanging="1260"/>
              <w:outlineLvl w:val="1"/>
              <w:rPr>
                <w:rFonts w:cs="Times New Roman"/>
                <w:kern w:val="0"/>
                <w:szCs w:val="21"/>
              </w:rPr>
            </w:pPr>
            <w:bookmarkStart w:id="21" w:name="_Toc16848865"/>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-B-1</w:t>
            </w:r>
            <w:r w:rsidRPr="00841005">
              <w:rPr>
                <w:rFonts w:cs="Times New Roman"/>
                <w:kern w:val="0"/>
                <w:szCs w:val="21"/>
              </w:rPr>
              <w:t xml:space="preserve">　学習成果の獲得に向けて教育資源を有効に活用している。</w:t>
            </w:r>
            <w:bookmarkEnd w:id="21"/>
          </w:p>
        </w:tc>
        <w:tc>
          <w:tcPr>
            <w:tcW w:w="3827" w:type="dxa"/>
          </w:tcPr>
          <w:p w:rsidR="00F33BC0" w:rsidRPr="000A09DB" w:rsidRDefault="00F33BC0" w:rsidP="00F33BC0">
            <w:r w:rsidRPr="000A09DB">
              <w:t>【大学院設置基準】</w:t>
            </w:r>
            <w:r w:rsidRPr="000A09DB">
              <w:rPr>
                <w:u w:val="thick"/>
              </w:rPr>
              <w:t>第</w:t>
            </w:r>
            <w:r w:rsidRPr="000A09DB">
              <w:rPr>
                <w:u w:val="thick"/>
              </w:rPr>
              <w:t>1</w:t>
            </w:r>
            <w:r w:rsidRPr="000A09DB">
              <w:rPr>
                <w:u w:val="thick"/>
              </w:rPr>
              <w:t>条の</w:t>
            </w:r>
            <w:r w:rsidRPr="000A09DB">
              <w:rPr>
                <w:u w:val="thick"/>
              </w:rPr>
              <w:t>4</w:t>
            </w:r>
          </w:p>
        </w:tc>
        <w:tc>
          <w:tcPr>
            <w:tcW w:w="3827" w:type="dxa"/>
          </w:tcPr>
          <w:p w:rsidR="00F33BC0" w:rsidRPr="000A09DB" w:rsidRDefault="00F33BC0" w:rsidP="00F33BC0">
            <w:pPr>
              <w:rPr>
                <w:lang w:eastAsia="zh-CN"/>
              </w:rPr>
            </w:pPr>
            <w:r w:rsidRPr="000A09DB">
              <w:rPr>
                <w:lang w:eastAsia="zh-CN"/>
              </w:rPr>
              <w:t>【大学院設置基準】</w:t>
            </w:r>
            <w:r w:rsidRPr="000A09DB">
              <w:rPr>
                <w:u w:val="thick"/>
                <w:lang w:eastAsia="zh-CN"/>
              </w:rPr>
              <w:t>第</w:t>
            </w:r>
            <w:r w:rsidRPr="000A09DB">
              <w:rPr>
                <w:rFonts w:hint="eastAsia"/>
                <w:u w:val="thick"/>
                <w:lang w:eastAsia="zh-CN"/>
              </w:rPr>
              <w:t>8</w:t>
            </w:r>
            <w:r w:rsidRPr="000A09DB">
              <w:rPr>
                <w:u w:val="thick"/>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50</w:t>
            </w:r>
          </w:p>
        </w:tc>
        <w:tc>
          <w:tcPr>
            <w:tcW w:w="4252" w:type="dxa"/>
          </w:tcPr>
          <w:p w:rsidR="00F33BC0" w:rsidRPr="00841005" w:rsidRDefault="00F33BC0" w:rsidP="00D91E87">
            <w:pPr>
              <w:keepNext/>
              <w:ind w:left="1260" w:hangingChars="600" w:hanging="1260"/>
              <w:outlineLvl w:val="1"/>
              <w:rPr>
                <w:rFonts w:cs="Times New Roman"/>
                <w:kern w:val="0"/>
                <w:szCs w:val="21"/>
              </w:rPr>
            </w:pPr>
            <w:bookmarkStart w:id="22" w:name="_Toc16848866"/>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-B-2</w:t>
            </w:r>
            <w:r w:rsidRPr="00841005">
              <w:rPr>
                <w:rFonts w:cs="Times New Roman"/>
                <w:kern w:val="0"/>
                <w:szCs w:val="21"/>
              </w:rPr>
              <w:t xml:space="preserve">　学習成果の獲得に向けて学習支援を組織的に行っている。</w:t>
            </w:r>
            <w:bookmarkEnd w:id="22"/>
          </w:p>
        </w:tc>
        <w:tc>
          <w:tcPr>
            <w:tcW w:w="3827" w:type="dxa"/>
          </w:tcPr>
          <w:p w:rsidR="00F33BC0" w:rsidRPr="000A09DB" w:rsidRDefault="00F33BC0" w:rsidP="00F33BC0">
            <w:r w:rsidRPr="000A09DB">
              <w:t>【大学院設置基準】</w:t>
            </w:r>
            <w:r w:rsidRPr="000A09DB">
              <w:rPr>
                <w:u w:val="thick"/>
              </w:rPr>
              <w:t>第</w:t>
            </w:r>
            <w:r w:rsidRPr="000A09DB">
              <w:rPr>
                <w:u w:val="thick"/>
              </w:rPr>
              <w:t>42</w:t>
            </w:r>
            <w:r w:rsidRPr="000A09DB">
              <w:rPr>
                <w:u w:val="thick"/>
              </w:rPr>
              <w:t>条</w:t>
            </w:r>
            <w:r w:rsidRPr="000A09DB">
              <w:rPr>
                <w:rFonts w:hint="eastAsia"/>
                <w:u w:val="thick"/>
              </w:rPr>
              <w:t>の</w:t>
            </w:r>
            <w:r w:rsidRPr="000A09DB">
              <w:rPr>
                <w:rFonts w:hint="eastAsia"/>
                <w:u w:val="thick"/>
              </w:rPr>
              <w:t>2</w:t>
            </w:r>
          </w:p>
        </w:tc>
        <w:tc>
          <w:tcPr>
            <w:tcW w:w="3827" w:type="dxa"/>
          </w:tcPr>
          <w:p w:rsidR="00F33BC0" w:rsidRPr="000A09DB" w:rsidRDefault="00F33BC0" w:rsidP="00F33BC0">
            <w:pPr>
              <w:rPr>
                <w:lang w:eastAsia="zh-CN"/>
              </w:rPr>
            </w:pPr>
            <w:r w:rsidRPr="000A09DB">
              <w:rPr>
                <w:lang w:eastAsia="zh-CN"/>
              </w:rPr>
              <w:t>【大学院設置基準】</w:t>
            </w:r>
            <w:r w:rsidRPr="000A09DB">
              <w:rPr>
                <w:u w:val="thick"/>
                <w:lang w:eastAsia="zh-CN"/>
              </w:rPr>
              <w:t>第</w:t>
            </w:r>
            <w:r w:rsidRPr="000A09DB">
              <w:rPr>
                <w:u w:val="thick"/>
                <w:lang w:eastAsia="zh-CN"/>
              </w:rPr>
              <w:t>42</w:t>
            </w:r>
            <w:r w:rsidRPr="000A09DB">
              <w:rPr>
                <w:u w:val="thick"/>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51</w:t>
            </w:r>
          </w:p>
        </w:tc>
        <w:tc>
          <w:tcPr>
            <w:tcW w:w="4252" w:type="dxa"/>
          </w:tcPr>
          <w:p w:rsidR="00F33BC0" w:rsidRPr="00841005" w:rsidRDefault="00F33BC0" w:rsidP="00D91E87">
            <w:pPr>
              <w:keepNext/>
              <w:ind w:left="1260" w:hangingChars="600" w:hanging="1260"/>
              <w:outlineLvl w:val="1"/>
              <w:rPr>
                <w:rFonts w:cs="Times New Roman"/>
                <w:kern w:val="0"/>
                <w:szCs w:val="21"/>
              </w:rPr>
            </w:pPr>
            <w:bookmarkStart w:id="23" w:name="_Toc16848867"/>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-B-3  </w:t>
            </w:r>
            <w:r w:rsidRPr="00841005">
              <w:rPr>
                <w:rFonts w:cs="Times New Roman"/>
                <w:kern w:val="0"/>
                <w:szCs w:val="21"/>
              </w:rPr>
              <w:t>学習成果の獲得に向けて学生の生活支援を組織的に行っている。</w:t>
            </w:r>
            <w:bookmarkEnd w:id="23"/>
          </w:p>
        </w:tc>
        <w:tc>
          <w:tcPr>
            <w:tcW w:w="3827" w:type="dxa"/>
          </w:tcPr>
          <w:p w:rsidR="00F33BC0" w:rsidRPr="000A09DB" w:rsidRDefault="00F33BC0" w:rsidP="00F33BC0">
            <w:r w:rsidRPr="000A09DB">
              <w:t>【大学院設置基準】</w:t>
            </w:r>
            <w:r w:rsidRPr="000A09DB">
              <w:rPr>
                <w:u w:val="thick"/>
              </w:rPr>
              <w:t>第</w:t>
            </w:r>
            <w:r w:rsidRPr="000A09DB">
              <w:rPr>
                <w:u w:val="thick"/>
              </w:rPr>
              <w:t>42</w:t>
            </w:r>
            <w:r w:rsidRPr="000A09DB">
              <w:rPr>
                <w:u w:val="thick"/>
              </w:rPr>
              <w:t>条</w:t>
            </w:r>
            <w:r w:rsidRPr="000A09DB">
              <w:rPr>
                <w:rFonts w:hint="eastAsia"/>
                <w:u w:val="thick"/>
              </w:rPr>
              <w:t>の</w:t>
            </w:r>
            <w:r w:rsidRPr="000A09DB">
              <w:rPr>
                <w:rFonts w:hint="eastAsia"/>
                <w:u w:val="thick"/>
              </w:rPr>
              <w:t>3</w:t>
            </w:r>
          </w:p>
        </w:tc>
        <w:tc>
          <w:tcPr>
            <w:tcW w:w="3827" w:type="dxa"/>
          </w:tcPr>
          <w:p w:rsidR="00F33BC0" w:rsidRPr="000A09DB" w:rsidRDefault="00F33BC0" w:rsidP="00F33BC0">
            <w:pPr>
              <w:rPr>
                <w:lang w:eastAsia="zh-CN"/>
              </w:rPr>
            </w:pPr>
            <w:r w:rsidRPr="000A09DB">
              <w:rPr>
                <w:lang w:eastAsia="zh-CN"/>
              </w:rPr>
              <w:t>【大学院設置基準】</w:t>
            </w:r>
            <w:r w:rsidRPr="000A09DB">
              <w:rPr>
                <w:u w:val="thick"/>
                <w:lang w:eastAsia="zh-CN"/>
              </w:rPr>
              <w:t>第</w:t>
            </w:r>
            <w:r w:rsidRPr="000A09DB">
              <w:rPr>
                <w:u w:val="thick"/>
                <w:lang w:eastAsia="zh-CN"/>
              </w:rPr>
              <w:t>4</w:t>
            </w:r>
            <w:r w:rsidRPr="000A09DB">
              <w:rPr>
                <w:rFonts w:hint="eastAsia"/>
                <w:u w:val="thick"/>
                <w:lang w:eastAsia="zh-CN"/>
              </w:rPr>
              <w:t>3</w:t>
            </w:r>
            <w:r w:rsidRPr="000A09DB">
              <w:rPr>
                <w:u w:val="thick"/>
                <w:lang w:eastAsia="zh-CN"/>
              </w:rPr>
              <w:t>条</w:t>
            </w:r>
          </w:p>
        </w:tc>
        <w:tc>
          <w:tcPr>
            <w:tcW w:w="709" w:type="dxa"/>
          </w:tcPr>
          <w:p w:rsidR="00F33BC0" w:rsidRPr="00841005" w:rsidRDefault="00F33BC0" w:rsidP="00F33BC0">
            <w:pPr>
              <w:rPr>
                <w:color w:val="00B050"/>
                <w:lang w:eastAsia="zh-CN"/>
              </w:rPr>
            </w:pPr>
          </w:p>
        </w:tc>
        <w:tc>
          <w:tcPr>
            <w:tcW w:w="6520" w:type="dxa"/>
          </w:tcPr>
          <w:p w:rsidR="00F33BC0" w:rsidRPr="00841005" w:rsidRDefault="00F33BC0" w:rsidP="00F33BC0">
            <w:pPr>
              <w:rPr>
                <w:color w:val="00B050"/>
                <w:lang w:eastAsia="zh-CN"/>
              </w:rPr>
            </w:pPr>
          </w:p>
        </w:tc>
        <w:tc>
          <w:tcPr>
            <w:tcW w:w="2665" w:type="dxa"/>
          </w:tcPr>
          <w:p w:rsidR="00F33BC0" w:rsidRPr="00841005" w:rsidRDefault="00F33BC0" w:rsidP="00F33BC0">
            <w:pPr>
              <w:rPr>
                <w:color w:val="00B050"/>
                <w:lang w:eastAsia="zh-CN"/>
              </w:rPr>
            </w:pPr>
          </w:p>
        </w:tc>
      </w:tr>
      <w:tr w:rsidR="00F33BC0" w:rsidRPr="00841005" w:rsidTr="00B8397B">
        <w:tc>
          <w:tcPr>
            <w:tcW w:w="563" w:type="dxa"/>
          </w:tcPr>
          <w:p w:rsidR="00F33BC0" w:rsidRPr="000A09DB" w:rsidRDefault="00F33BC0" w:rsidP="00F33BC0">
            <w:pPr>
              <w:jc w:val="center"/>
            </w:pPr>
            <w:r w:rsidRPr="000A09DB">
              <w:t>52</w:t>
            </w:r>
          </w:p>
        </w:tc>
        <w:tc>
          <w:tcPr>
            <w:tcW w:w="4252" w:type="dxa"/>
          </w:tcPr>
          <w:p w:rsidR="00F33BC0" w:rsidRPr="00841005" w:rsidRDefault="00F33BC0" w:rsidP="00D91E87">
            <w:bookmarkStart w:id="24" w:name="_Toc16848868"/>
            <w:r w:rsidRPr="00841005">
              <w:rPr>
                <w:rFonts w:cs="Times New Roman"/>
                <w:kern w:val="0"/>
                <w:szCs w:val="21"/>
              </w:rPr>
              <w:t>基準</w:t>
            </w:r>
            <w:r w:rsidRPr="00841005">
              <w:rPr>
                <w:rFonts w:ascii="ＭＳ 明朝" w:hAnsi="ＭＳ 明朝" w:cs="ＭＳ 明朝" w:hint="eastAsia"/>
                <w:kern w:val="0"/>
                <w:szCs w:val="21"/>
              </w:rPr>
              <w:t>Ⅱ</w:t>
            </w:r>
            <w:r w:rsidRPr="00841005">
              <w:rPr>
                <w:rFonts w:cs="Times New Roman"/>
                <w:kern w:val="0"/>
                <w:szCs w:val="21"/>
              </w:rPr>
              <w:t xml:space="preserve">-B-4  </w:t>
            </w:r>
            <w:r w:rsidRPr="00841005">
              <w:rPr>
                <w:rFonts w:cs="Times New Roman"/>
                <w:kern w:val="0"/>
                <w:szCs w:val="21"/>
              </w:rPr>
              <w:t>進路支援を行っている。</w:t>
            </w:r>
            <w:bookmarkEnd w:id="24"/>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53</w:t>
            </w:r>
          </w:p>
        </w:tc>
        <w:tc>
          <w:tcPr>
            <w:tcW w:w="4252" w:type="dxa"/>
          </w:tcPr>
          <w:p w:rsidR="00F33BC0" w:rsidRPr="00841005" w:rsidRDefault="00F33BC0" w:rsidP="00F33BC0">
            <w:pPr>
              <w:keepNext/>
              <w:outlineLvl w:val="1"/>
              <w:rPr>
                <w:rFonts w:cs="Times New Roman"/>
                <w:b/>
                <w:kern w:val="0"/>
                <w:sz w:val="24"/>
                <w:szCs w:val="24"/>
              </w:rPr>
            </w:pPr>
            <w:bookmarkStart w:id="25" w:name="_Toc16848869"/>
            <w:r w:rsidRPr="00841005">
              <w:rPr>
                <w:rFonts w:cs="Times New Roman"/>
                <w:b/>
                <w:kern w:val="0"/>
                <w:sz w:val="24"/>
                <w:szCs w:val="24"/>
              </w:rPr>
              <w:t>基準</w:t>
            </w:r>
            <w:r w:rsidRPr="00841005">
              <w:rPr>
                <w:rFonts w:ascii="ＭＳ 明朝" w:hAnsi="ＭＳ 明朝" w:cs="ＭＳ 明朝" w:hint="eastAsia"/>
                <w:b/>
                <w:kern w:val="0"/>
                <w:sz w:val="24"/>
                <w:szCs w:val="24"/>
              </w:rPr>
              <w:t>Ⅲ</w:t>
            </w:r>
            <w:r w:rsidRPr="00841005">
              <w:rPr>
                <w:rFonts w:cs="Times New Roman"/>
                <w:b/>
                <w:kern w:val="0"/>
                <w:sz w:val="24"/>
                <w:szCs w:val="24"/>
              </w:rPr>
              <w:t xml:space="preserve"> </w:t>
            </w:r>
            <w:r w:rsidRPr="00841005">
              <w:rPr>
                <w:rFonts w:cs="Times New Roman"/>
                <w:b/>
                <w:kern w:val="0"/>
                <w:sz w:val="24"/>
                <w:szCs w:val="24"/>
              </w:rPr>
              <w:t>教育資源と財的資源</w:t>
            </w:r>
            <w:bookmarkEnd w:id="25"/>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54</w:t>
            </w:r>
          </w:p>
        </w:tc>
        <w:tc>
          <w:tcPr>
            <w:tcW w:w="4252" w:type="dxa"/>
          </w:tcPr>
          <w:p w:rsidR="00F33BC0" w:rsidRPr="00841005" w:rsidRDefault="00F33BC0" w:rsidP="00F33BC0">
            <w:pPr>
              <w:keepNext/>
              <w:ind w:firstLineChars="100" w:firstLine="211"/>
              <w:outlineLvl w:val="1"/>
              <w:rPr>
                <w:rFonts w:cs="Times New Roman"/>
                <w:b/>
                <w:kern w:val="0"/>
                <w:szCs w:val="21"/>
              </w:rPr>
            </w:pPr>
            <w:bookmarkStart w:id="26" w:name="_Toc16848870"/>
            <w:r w:rsidRPr="00841005">
              <w:rPr>
                <w:rFonts w:cs="Times New Roman"/>
                <w:b/>
                <w:kern w:val="0"/>
                <w:szCs w:val="21"/>
              </w:rPr>
              <w:t xml:space="preserve">A </w:t>
            </w:r>
            <w:r w:rsidRPr="00841005">
              <w:rPr>
                <w:rFonts w:cs="Times New Roman"/>
                <w:b/>
                <w:kern w:val="0"/>
                <w:szCs w:val="21"/>
              </w:rPr>
              <w:t>人的資源</w:t>
            </w:r>
            <w:bookmarkEnd w:id="26"/>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55</w:t>
            </w:r>
          </w:p>
        </w:tc>
        <w:tc>
          <w:tcPr>
            <w:tcW w:w="4252" w:type="dxa"/>
            <w:vMerge w:val="restart"/>
          </w:tcPr>
          <w:p w:rsidR="00F33BC0" w:rsidRPr="00841005" w:rsidRDefault="00F33BC0" w:rsidP="00D91E87">
            <w:pPr>
              <w:keepNext/>
              <w:ind w:left="1260" w:hangingChars="600" w:hanging="1260"/>
              <w:outlineLvl w:val="1"/>
              <w:rPr>
                <w:rFonts w:cs="Times New Roman"/>
                <w:kern w:val="0"/>
                <w:szCs w:val="21"/>
              </w:rPr>
            </w:pPr>
            <w:bookmarkStart w:id="27" w:name="_Toc16848871"/>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-A-1  </w:t>
            </w:r>
            <w:r w:rsidRPr="00841005">
              <w:rPr>
                <w:rFonts w:cs="Times New Roman"/>
                <w:kern w:val="0"/>
                <w:szCs w:val="21"/>
              </w:rPr>
              <w:t>教育課程編成・実施の方針に基づいて教員組織を整備している。</w:t>
            </w:r>
            <w:bookmarkEnd w:id="27"/>
          </w:p>
        </w:tc>
        <w:tc>
          <w:tcPr>
            <w:tcW w:w="3827" w:type="dxa"/>
          </w:tcPr>
          <w:p w:rsidR="00F33BC0" w:rsidRPr="000A09DB" w:rsidRDefault="00F33BC0" w:rsidP="00F33BC0">
            <w:pPr>
              <w:rPr>
                <w:rFonts w:eastAsia="DengXian"/>
                <w:lang w:eastAsia="zh-CN"/>
              </w:rPr>
            </w:pPr>
            <w:r w:rsidRPr="000A09DB">
              <w:rPr>
                <w:lang w:eastAsia="zh-CN"/>
              </w:rPr>
              <w:t>【学校教育法】</w:t>
            </w:r>
            <w:r w:rsidRPr="000A09DB">
              <w:rPr>
                <w:rFonts w:hint="eastAsia"/>
                <w:lang w:eastAsia="zh-CN"/>
              </w:rPr>
              <w:t>第</w:t>
            </w:r>
            <w:r w:rsidRPr="000A09DB">
              <w:rPr>
                <w:rFonts w:hint="eastAsia"/>
                <w:lang w:eastAsia="zh-CN"/>
              </w:rPr>
              <w:t>100</w:t>
            </w:r>
            <w:r w:rsidRPr="000A09DB">
              <w:rPr>
                <w:rFonts w:hint="eastAsia"/>
                <w:lang w:eastAsia="zh-CN"/>
              </w:rPr>
              <w:t>条</w:t>
            </w:r>
          </w:p>
        </w:tc>
        <w:tc>
          <w:tcPr>
            <w:tcW w:w="3827" w:type="dxa"/>
          </w:tcPr>
          <w:p w:rsidR="00F33BC0" w:rsidRPr="000A09DB" w:rsidRDefault="00F33BC0" w:rsidP="00F33BC0">
            <w:pPr>
              <w:rPr>
                <w:rFonts w:eastAsia="DengXian"/>
                <w:lang w:eastAsia="zh-CN"/>
              </w:rPr>
            </w:pPr>
            <w:r w:rsidRPr="000A09DB">
              <w:rPr>
                <w:lang w:eastAsia="zh-CN"/>
              </w:rPr>
              <w:t>【学校教育法】</w:t>
            </w:r>
            <w:r w:rsidRPr="000A09DB">
              <w:rPr>
                <w:rFonts w:hint="eastAsia"/>
                <w:lang w:eastAsia="zh-CN"/>
              </w:rPr>
              <w:t>第</w:t>
            </w:r>
            <w:r w:rsidRPr="000A09DB">
              <w:rPr>
                <w:rFonts w:hint="eastAsia"/>
                <w:lang w:eastAsia="zh-CN"/>
              </w:rPr>
              <w:t>100</w:t>
            </w:r>
            <w:r w:rsidRPr="000A09DB">
              <w:rPr>
                <w:rFonts w:hint="eastAsia"/>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56</w:t>
            </w:r>
          </w:p>
        </w:tc>
        <w:tc>
          <w:tcPr>
            <w:tcW w:w="4252" w:type="dxa"/>
            <w:vMerge/>
          </w:tcPr>
          <w:p w:rsidR="00F33BC0" w:rsidRPr="00841005" w:rsidRDefault="00F33BC0" w:rsidP="00F33BC0">
            <w:pPr>
              <w:keepNext/>
              <w:ind w:leftChars="200" w:left="1260" w:hangingChars="400" w:hanging="840"/>
              <w:outlineLvl w:val="1"/>
              <w:rPr>
                <w:rFonts w:cs="Times New Roman"/>
                <w:kern w:val="0"/>
                <w:szCs w:val="21"/>
                <w:lang w:eastAsia="zh-CN"/>
              </w:rPr>
            </w:pPr>
          </w:p>
        </w:tc>
        <w:tc>
          <w:tcPr>
            <w:tcW w:w="3827" w:type="dxa"/>
          </w:tcPr>
          <w:p w:rsidR="00F33BC0" w:rsidRPr="000A09DB" w:rsidRDefault="00F33BC0" w:rsidP="00F33BC0">
            <w:pPr>
              <w:rPr>
                <w:rFonts w:eastAsia="DengXian"/>
                <w:lang w:eastAsia="zh-CN"/>
              </w:rPr>
            </w:pPr>
            <w:r w:rsidRPr="000A09DB">
              <w:rPr>
                <w:lang w:eastAsia="zh-CN"/>
              </w:rPr>
              <w:t>【大学院設置基準】第</w:t>
            </w:r>
            <w:r w:rsidRPr="000A09DB">
              <w:rPr>
                <w:rFonts w:hint="eastAsia"/>
                <w:lang w:eastAsia="zh-CN"/>
              </w:rPr>
              <w:t>2</w:t>
            </w:r>
            <w:r w:rsidRPr="000A09DB">
              <w:rPr>
                <w:lang w:eastAsia="zh-CN"/>
              </w:rPr>
              <w:t>条</w:t>
            </w:r>
          </w:p>
        </w:tc>
        <w:tc>
          <w:tcPr>
            <w:tcW w:w="3827" w:type="dxa"/>
          </w:tcPr>
          <w:p w:rsidR="00F33BC0" w:rsidRPr="000A09DB" w:rsidRDefault="00F33BC0" w:rsidP="00F33BC0">
            <w:pPr>
              <w:rPr>
                <w:rFonts w:eastAsia="DengXian"/>
                <w:lang w:eastAsia="zh-CN"/>
              </w:rPr>
            </w:pPr>
            <w:r w:rsidRPr="000A09DB">
              <w:rPr>
                <w:lang w:eastAsia="zh-CN"/>
              </w:rPr>
              <w:t>【大学院設置基準】第</w:t>
            </w:r>
            <w:r w:rsidRPr="000A09DB">
              <w:rPr>
                <w:rFonts w:hint="eastAsia"/>
                <w:lang w:eastAsia="zh-CN"/>
              </w:rPr>
              <w:t>2</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57</w:t>
            </w:r>
          </w:p>
        </w:tc>
        <w:tc>
          <w:tcPr>
            <w:tcW w:w="4252" w:type="dxa"/>
            <w:vMerge/>
          </w:tcPr>
          <w:p w:rsidR="00F33BC0" w:rsidRPr="00841005" w:rsidRDefault="00F33BC0" w:rsidP="00F33BC0">
            <w:pPr>
              <w:keepNext/>
              <w:ind w:leftChars="200" w:left="1260" w:hangingChars="400" w:hanging="840"/>
              <w:outlineLvl w:val="1"/>
              <w:rPr>
                <w:rFonts w:cs="Times New Roman"/>
                <w:kern w:val="0"/>
                <w:szCs w:val="21"/>
                <w:lang w:eastAsia="zh-CN"/>
              </w:rPr>
            </w:pPr>
          </w:p>
        </w:tc>
        <w:tc>
          <w:tcPr>
            <w:tcW w:w="3827" w:type="dxa"/>
          </w:tcPr>
          <w:p w:rsidR="00F33BC0" w:rsidRPr="000A09DB" w:rsidRDefault="00F33BC0" w:rsidP="00F33BC0">
            <w:r w:rsidRPr="000A09DB">
              <w:t>【大学院設置基準】第</w:t>
            </w:r>
            <w:r w:rsidRPr="000A09DB">
              <w:rPr>
                <w:rFonts w:hint="eastAsia"/>
              </w:rPr>
              <w:t>2</w:t>
            </w:r>
            <w:r w:rsidRPr="000A09DB">
              <w:t>条</w:t>
            </w:r>
            <w:r w:rsidRPr="000A09DB">
              <w:rPr>
                <w:rFonts w:hint="eastAsia"/>
              </w:rPr>
              <w:t>の</w:t>
            </w:r>
            <w:r w:rsidRPr="000A09DB">
              <w:rPr>
                <w:rFonts w:hint="eastAsia"/>
              </w:rPr>
              <w:t>2</w:t>
            </w:r>
          </w:p>
        </w:tc>
        <w:tc>
          <w:tcPr>
            <w:tcW w:w="3827" w:type="dxa"/>
          </w:tcPr>
          <w:p w:rsidR="00F33BC0" w:rsidRPr="000A09DB" w:rsidRDefault="00F33BC0" w:rsidP="00F33BC0">
            <w:r w:rsidRPr="000A09DB">
              <w:t>【大学院設置基準】第</w:t>
            </w:r>
            <w:r w:rsidRPr="000A09DB">
              <w:rPr>
                <w:rFonts w:hint="eastAsia"/>
              </w:rPr>
              <w:t>2</w:t>
            </w:r>
            <w:r w:rsidRPr="000A09DB">
              <w:t>条</w:t>
            </w:r>
            <w:r w:rsidRPr="000A09DB">
              <w:rPr>
                <w:rFonts w:hint="eastAsia"/>
              </w:rPr>
              <w:t>の</w:t>
            </w:r>
            <w:r w:rsidRPr="000A09DB">
              <w:rPr>
                <w:rFonts w:hint="eastAsia"/>
              </w:rPr>
              <w:t>2</w:t>
            </w:r>
          </w:p>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lastRenderedPageBreak/>
              <w:t>58</w:t>
            </w:r>
          </w:p>
        </w:tc>
        <w:tc>
          <w:tcPr>
            <w:tcW w:w="4252" w:type="dxa"/>
            <w:vMerge/>
          </w:tcPr>
          <w:p w:rsidR="00F33BC0" w:rsidRPr="00841005" w:rsidRDefault="00F33BC0" w:rsidP="00F33BC0">
            <w:pPr>
              <w:keepNext/>
              <w:ind w:leftChars="200" w:left="1260" w:hangingChars="400" w:hanging="840"/>
              <w:outlineLvl w:val="1"/>
              <w:rPr>
                <w:rFonts w:cs="Times New Roman"/>
                <w:kern w:val="0"/>
                <w:szCs w:val="21"/>
              </w:rPr>
            </w:pPr>
          </w:p>
        </w:tc>
        <w:tc>
          <w:tcPr>
            <w:tcW w:w="3827" w:type="dxa"/>
          </w:tcPr>
          <w:p w:rsidR="00F33BC0" w:rsidRPr="000A09DB" w:rsidRDefault="00F33BC0" w:rsidP="00F33BC0">
            <w:pPr>
              <w:rPr>
                <w:rFonts w:eastAsia="DengXian"/>
                <w:lang w:eastAsia="zh-CN"/>
              </w:rPr>
            </w:pPr>
            <w:r w:rsidRPr="000A09DB">
              <w:rPr>
                <w:lang w:eastAsia="zh-CN"/>
              </w:rPr>
              <w:t>【大学院設置基準】第</w:t>
            </w:r>
            <w:r w:rsidRPr="000A09DB">
              <w:rPr>
                <w:rFonts w:hint="eastAsia"/>
                <w:lang w:eastAsia="zh-CN"/>
              </w:rPr>
              <w:t>3</w:t>
            </w:r>
            <w:r w:rsidRPr="000A09DB">
              <w:rPr>
                <w:lang w:eastAsia="zh-CN"/>
              </w:rPr>
              <w:t>条</w:t>
            </w:r>
          </w:p>
        </w:tc>
        <w:tc>
          <w:tcPr>
            <w:tcW w:w="3827" w:type="dxa"/>
          </w:tcPr>
          <w:p w:rsidR="00F33BC0" w:rsidRPr="000A09DB" w:rsidRDefault="00F33BC0" w:rsidP="00F33BC0">
            <w:pPr>
              <w:rPr>
                <w:rFonts w:eastAsia="DengXian"/>
                <w:lang w:eastAsia="zh-CN"/>
              </w:rPr>
            </w:pPr>
            <w:r w:rsidRPr="000A09DB">
              <w:rPr>
                <w:lang w:eastAsia="zh-CN"/>
              </w:rPr>
              <w:t>【大学院設置基準】第</w:t>
            </w:r>
            <w:r w:rsidRPr="000A09DB">
              <w:rPr>
                <w:rFonts w:hint="eastAsia"/>
                <w:lang w:eastAsia="zh-CN"/>
              </w:rPr>
              <w:t>3</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59</w:t>
            </w:r>
          </w:p>
        </w:tc>
        <w:tc>
          <w:tcPr>
            <w:tcW w:w="4252" w:type="dxa"/>
            <w:vMerge/>
          </w:tcPr>
          <w:p w:rsidR="00F33BC0" w:rsidRPr="00841005" w:rsidRDefault="00F33BC0" w:rsidP="00F33BC0">
            <w:pPr>
              <w:keepNext/>
              <w:ind w:leftChars="200" w:left="1260" w:hangingChars="400" w:hanging="840"/>
              <w:outlineLvl w:val="1"/>
              <w:rPr>
                <w:rFonts w:cs="Times New Roman"/>
                <w:kern w:val="0"/>
                <w:szCs w:val="21"/>
                <w:lang w:eastAsia="zh-CN"/>
              </w:rPr>
            </w:pPr>
          </w:p>
        </w:tc>
        <w:tc>
          <w:tcPr>
            <w:tcW w:w="3827" w:type="dxa"/>
          </w:tcPr>
          <w:p w:rsidR="00F33BC0" w:rsidRPr="000A09DB" w:rsidRDefault="00F33BC0" w:rsidP="00F33BC0">
            <w:pPr>
              <w:rPr>
                <w:rFonts w:eastAsia="DengXian"/>
                <w:lang w:eastAsia="zh-CN"/>
              </w:rPr>
            </w:pPr>
            <w:r w:rsidRPr="000A09DB">
              <w:rPr>
                <w:lang w:eastAsia="zh-CN"/>
              </w:rPr>
              <w:t>【大学院設置基準】第</w:t>
            </w:r>
            <w:r w:rsidRPr="000A09DB">
              <w:rPr>
                <w:rFonts w:hint="eastAsia"/>
                <w:lang w:eastAsia="zh-CN"/>
              </w:rPr>
              <w:t>4</w:t>
            </w:r>
            <w:r w:rsidRPr="000A09DB">
              <w:rPr>
                <w:lang w:eastAsia="zh-CN"/>
              </w:rPr>
              <w:t>条</w:t>
            </w:r>
          </w:p>
        </w:tc>
        <w:tc>
          <w:tcPr>
            <w:tcW w:w="3827" w:type="dxa"/>
          </w:tcPr>
          <w:p w:rsidR="00F33BC0" w:rsidRPr="000A09DB" w:rsidRDefault="00F33BC0" w:rsidP="00F33BC0">
            <w:pPr>
              <w:rPr>
                <w:rFonts w:eastAsia="DengXian"/>
                <w:lang w:eastAsia="zh-CN"/>
              </w:rPr>
            </w:pPr>
            <w:r w:rsidRPr="000A09DB">
              <w:rPr>
                <w:lang w:eastAsia="zh-CN"/>
              </w:rPr>
              <w:t>【大学院設置基準】第</w:t>
            </w:r>
            <w:r w:rsidRPr="000A09DB">
              <w:rPr>
                <w:rFonts w:hint="eastAsia"/>
                <w:lang w:eastAsia="zh-CN"/>
              </w:rPr>
              <w:t>4</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60</w:t>
            </w:r>
          </w:p>
        </w:tc>
        <w:tc>
          <w:tcPr>
            <w:tcW w:w="4252" w:type="dxa"/>
            <w:vMerge/>
          </w:tcPr>
          <w:p w:rsidR="00F33BC0" w:rsidRPr="00841005" w:rsidRDefault="00F33BC0" w:rsidP="00F33BC0">
            <w:pPr>
              <w:keepNext/>
              <w:ind w:leftChars="200" w:left="1260" w:hangingChars="400" w:hanging="840"/>
              <w:outlineLvl w:val="1"/>
              <w:rPr>
                <w:rFonts w:cs="Times New Roman"/>
                <w:kern w:val="0"/>
                <w:szCs w:val="21"/>
                <w:lang w:eastAsia="zh-CN"/>
              </w:rPr>
            </w:pPr>
          </w:p>
        </w:tc>
        <w:tc>
          <w:tcPr>
            <w:tcW w:w="3827" w:type="dxa"/>
          </w:tcPr>
          <w:p w:rsidR="00F33BC0" w:rsidRPr="000A09DB" w:rsidRDefault="00F33BC0" w:rsidP="00F33BC0">
            <w:pPr>
              <w:rPr>
                <w:rFonts w:eastAsia="DengXian"/>
                <w:lang w:eastAsia="zh-CN"/>
              </w:rPr>
            </w:pPr>
            <w:r w:rsidRPr="000A09DB">
              <w:rPr>
                <w:lang w:eastAsia="zh-CN"/>
              </w:rPr>
              <w:t>【大学院設置基準】第</w:t>
            </w:r>
            <w:r w:rsidRPr="000A09DB">
              <w:rPr>
                <w:lang w:eastAsia="zh-CN"/>
              </w:rPr>
              <w:t>5</w:t>
            </w:r>
            <w:r w:rsidRPr="000A09DB">
              <w:rPr>
                <w:lang w:eastAsia="zh-CN"/>
              </w:rPr>
              <w:t>条</w:t>
            </w:r>
          </w:p>
        </w:tc>
        <w:tc>
          <w:tcPr>
            <w:tcW w:w="3827" w:type="dxa"/>
          </w:tcPr>
          <w:p w:rsidR="00F33BC0" w:rsidRPr="000A09DB" w:rsidRDefault="00F33BC0" w:rsidP="00F33BC0">
            <w:pPr>
              <w:rPr>
                <w:rFonts w:eastAsia="DengXian"/>
                <w:lang w:eastAsia="zh-CN"/>
              </w:rPr>
            </w:pPr>
            <w:r w:rsidRPr="000A09DB">
              <w:rPr>
                <w:lang w:eastAsia="zh-CN"/>
              </w:rPr>
              <w:t>【大学院設置基準】第</w:t>
            </w:r>
            <w:r w:rsidRPr="000A09DB">
              <w:rPr>
                <w:lang w:eastAsia="zh-CN"/>
              </w:rPr>
              <w:t>5</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61</w:t>
            </w:r>
          </w:p>
        </w:tc>
        <w:tc>
          <w:tcPr>
            <w:tcW w:w="4252" w:type="dxa"/>
            <w:vMerge/>
          </w:tcPr>
          <w:p w:rsidR="00F33BC0" w:rsidRPr="00841005" w:rsidRDefault="00F33BC0" w:rsidP="00F33BC0">
            <w:pPr>
              <w:keepNext/>
              <w:ind w:leftChars="200" w:left="1260" w:hangingChars="400" w:hanging="840"/>
              <w:outlineLvl w:val="1"/>
              <w:rPr>
                <w:rFonts w:cs="Times New Roman"/>
                <w:kern w:val="0"/>
                <w:szCs w:val="21"/>
                <w:lang w:eastAsia="zh-CN"/>
              </w:rPr>
            </w:pPr>
          </w:p>
        </w:tc>
        <w:tc>
          <w:tcPr>
            <w:tcW w:w="3827" w:type="dxa"/>
          </w:tcPr>
          <w:p w:rsidR="00F33BC0" w:rsidRPr="000A09DB" w:rsidRDefault="00F33BC0" w:rsidP="00F33BC0">
            <w:pPr>
              <w:rPr>
                <w:rFonts w:eastAsia="DengXian"/>
                <w:lang w:eastAsia="zh-CN"/>
              </w:rPr>
            </w:pPr>
            <w:r w:rsidRPr="000A09DB">
              <w:rPr>
                <w:lang w:eastAsia="zh-CN"/>
              </w:rPr>
              <w:t>【大学院設置基準】第</w:t>
            </w:r>
            <w:r w:rsidRPr="000A09DB">
              <w:rPr>
                <w:rFonts w:hint="eastAsia"/>
                <w:lang w:eastAsia="zh-CN"/>
              </w:rPr>
              <w:t>6</w:t>
            </w:r>
            <w:r w:rsidRPr="000A09DB">
              <w:rPr>
                <w:lang w:eastAsia="zh-CN"/>
              </w:rPr>
              <w:t>条</w:t>
            </w:r>
          </w:p>
        </w:tc>
        <w:tc>
          <w:tcPr>
            <w:tcW w:w="3827" w:type="dxa"/>
          </w:tcPr>
          <w:p w:rsidR="00F33BC0" w:rsidRPr="000A09DB" w:rsidRDefault="00F33BC0" w:rsidP="00F33BC0">
            <w:pPr>
              <w:rPr>
                <w:rFonts w:eastAsia="DengXian"/>
                <w:lang w:eastAsia="zh-CN"/>
              </w:rPr>
            </w:pPr>
            <w:r w:rsidRPr="000A09DB">
              <w:rPr>
                <w:lang w:eastAsia="zh-CN"/>
              </w:rPr>
              <w:t>【大学院設置基準】第</w:t>
            </w:r>
            <w:r w:rsidRPr="000A09DB">
              <w:rPr>
                <w:rFonts w:hint="eastAsia"/>
                <w:lang w:eastAsia="zh-CN"/>
              </w:rPr>
              <w:t>6</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62</w:t>
            </w:r>
          </w:p>
        </w:tc>
        <w:tc>
          <w:tcPr>
            <w:tcW w:w="4252" w:type="dxa"/>
            <w:vMerge/>
          </w:tcPr>
          <w:p w:rsidR="00F33BC0" w:rsidRPr="00841005" w:rsidRDefault="00F33BC0" w:rsidP="00F33BC0">
            <w:pPr>
              <w:keepNext/>
              <w:ind w:leftChars="200" w:left="1260" w:hangingChars="400" w:hanging="840"/>
              <w:outlineLvl w:val="1"/>
              <w:rPr>
                <w:rFonts w:cs="Times New Roman"/>
                <w:kern w:val="0"/>
                <w:szCs w:val="21"/>
                <w:lang w:eastAsia="zh-CN"/>
              </w:rPr>
            </w:pPr>
          </w:p>
        </w:tc>
        <w:tc>
          <w:tcPr>
            <w:tcW w:w="3827" w:type="dxa"/>
          </w:tcPr>
          <w:p w:rsidR="00F33BC0" w:rsidRPr="000A09DB" w:rsidRDefault="00F33BC0" w:rsidP="00F33BC0">
            <w:pPr>
              <w:rPr>
                <w:lang w:eastAsia="zh-CN"/>
              </w:rPr>
            </w:pPr>
            <w:r w:rsidRPr="000A09DB">
              <w:rPr>
                <w:lang w:eastAsia="zh-CN"/>
              </w:rPr>
              <w:t>【大学院設置基準】第</w:t>
            </w:r>
            <w:r w:rsidRPr="000A09DB">
              <w:rPr>
                <w:rFonts w:hint="eastAsia"/>
                <w:lang w:eastAsia="zh-CN"/>
              </w:rPr>
              <w:t>7</w:t>
            </w:r>
            <w:r w:rsidRPr="000A09DB">
              <w:rPr>
                <w:lang w:eastAsia="zh-CN"/>
              </w:rPr>
              <w:t>条</w:t>
            </w:r>
          </w:p>
        </w:tc>
        <w:tc>
          <w:tcPr>
            <w:tcW w:w="3827" w:type="dxa"/>
          </w:tcPr>
          <w:p w:rsidR="00F33BC0" w:rsidRPr="000A09DB" w:rsidRDefault="00F33BC0" w:rsidP="00F33BC0">
            <w:pPr>
              <w:rPr>
                <w:lang w:eastAsia="zh-CN"/>
              </w:rPr>
            </w:pPr>
            <w:r w:rsidRPr="000A09DB">
              <w:rPr>
                <w:lang w:eastAsia="zh-CN"/>
              </w:rPr>
              <w:t>【大学院設置基準】第</w:t>
            </w:r>
            <w:r w:rsidRPr="000A09DB">
              <w:rPr>
                <w:rFonts w:hint="eastAsia"/>
                <w:lang w:eastAsia="zh-CN"/>
              </w:rPr>
              <w:t>7</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63</w:t>
            </w:r>
          </w:p>
        </w:tc>
        <w:tc>
          <w:tcPr>
            <w:tcW w:w="4252" w:type="dxa"/>
            <w:vMerge/>
          </w:tcPr>
          <w:p w:rsidR="00F33BC0" w:rsidRPr="00841005" w:rsidRDefault="00F33BC0" w:rsidP="00F33BC0">
            <w:pPr>
              <w:keepNext/>
              <w:ind w:leftChars="200" w:left="1260" w:hangingChars="400" w:hanging="840"/>
              <w:outlineLvl w:val="1"/>
              <w:rPr>
                <w:rFonts w:cs="Times New Roman"/>
                <w:kern w:val="0"/>
                <w:szCs w:val="21"/>
                <w:lang w:eastAsia="zh-CN"/>
              </w:rPr>
            </w:pPr>
          </w:p>
        </w:tc>
        <w:tc>
          <w:tcPr>
            <w:tcW w:w="3827" w:type="dxa"/>
          </w:tcPr>
          <w:p w:rsidR="00F33BC0" w:rsidRPr="000A09DB" w:rsidRDefault="00F33BC0" w:rsidP="00F33BC0">
            <w:r w:rsidRPr="000A09DB">
              <w:t>【大学院設置基準】</w:t>
            </w:r>
            <w:r w:rsidRPr="000A09DB">
              <w:rPr>
                <w:rFonts w:hint="eastAsia"/>
              </w:rPr>
              <w:t>第</w:t>
            </w:r>
            <w:r w:rsidRPr="000A09DB">
              <w:rPr>
                <w:rFonts w:hint="eastAsia"/>
              </w:rPr>
              <w:t>7</w:t>
            </w:r>
            <w:r w:rsidRPr="000A09DB">
              <w:rPr>
                <w:rFonts w:hint="eastAsia"/>
              </w:rPr>
              <w:t>条の</w:t>
            </w:r>
            <w:r w:rsidRPr="000A09DB">
              <w:rPr>
                <w:rFonts w:hint="eastAsia"/>
              </w:rPr>
              <w:t>3</w:t>
            </w:r>
          </w:p>
        </w:tc>
        <w:tc>
          <w:tcPr>
            <w:tcW w:w="3827" w:type="dxa"/>
          </w:tcPr>
          <w:p w:rsidR="00F33BC0" w:rsidRPr="000A09DB" w:rsidRDefault="00F33BC0" w:rsidP="00F33BC0">
            <w:r w:rsidRPr="000A09DB">
              <w:t>【大学院設置基準】</w:t>
            </w:r>
            <w:r w:rsidRPr="000A09DB">
              <w:rPr>
                <w:rFonts w:hint="eastAsia"/>
              </w:rPr>
              <w:t>第</w:t>
            </w:r>
            <w:r w:rsidRPr="000A09DB">
              <w:rPr>
                <w:rFonts w:hint="eastAsia"/>
              </w:rPr>
              <w:t>7</w:t>
            </w:r>
            <w:r w:rsidRPr="000A09DB">
              <w:rPr>
                <w:rFonts w:hint="eastAsia"/>
              </w:rPr>
              <w:t>条の</w:t>
            </w:r>
            <w:r w:rsidRPr="000A09DB">
              <w:rPr>
                <w:rFonts w:hint="eastAsia"/>
              </w:rPr>
              <w:t>3</w:t>
            </w:r>
          </w:p>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64</w:t>
            </w:r>
          </w:p>
        </w:tc>
        <w:tc>
          <w:tcPr>
            <w:tcW w:w="4252" w:type="dxa"/>
            <w:vMerge/>
          </w:tcPr>
          <w:p w:rsidR="00F33BC0" w:rsidRPr="00841005" w:rsidRDefault="00F33BC0" w:rsidP="00F33BC0">
            <w:pPr>
              <w:keepNext/>
              <w:ind w:leftChars="200" w:left="1260" w:hangingChars="400" w:hanging="840"/>
              <w:outlineLvl w:val="1"/>
              <w:rPr>
                <w:rFonts w:cs="Times New Roman"/>
                <w:kern w:val="0"/>
                <w:szCs w:val="21"/>
              </w:rPr>
            </w:pP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8</w:t>
            </w:r>
            <w:r w:rsidRPr="000A09DB">
              <w:rPr>
                <w:lang w:eastAsia="zh-CN"/>
              </w:rPr>
              <w:t>条</w:t>
            </w: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8</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65</w:t>
            </w:r>
          </w:p>
        </w:tc>
        <w:tc>
          <w:tcPr>
            <w:tcW w:w="4252" w:type="dxa"/>
            <w:vMerge/>
          </w:tcPr>
          <w:p w:rsidR="00F33BC0" w:rsidRPr="00841005" w:rsidRDefault="00F33BC0" w:rsidP="00F33BC0">
            <w:pPr>
              <w:keepNext/>
              <w:ind w:leftChars="200" w:left="1260" w:hangingChars="400" w:hanging="840"/>
              <w:outlineLvl w:val="1"/>
              <w:rPr>
                <w:rFonts w:cs="Times New Roman"/>
                <w:kern w:val="0"/>
                <w:szCs w:val="21"/>
                <w:lang w:eastAsia="zh-CN"/>
              </w:rPr>
            </w:pPr>
          </w:p>
        </w:tc>
        <w:tc>
          <w:tcPr>
            <w:tcW w:w="3827" w:type="dxa"/>
          </w:tcPr>
          <w:p w:rsidR="00F33BC0" w:rsidRPr="000A09DB" w:rsidRDefault="00F33BC0" w:rsidP="00F33BC0">
            <w:pPr>
              <w:rPr>
                <w:rFonts w:eastAsia="DengXian"/>
                <w:lang w:eastAsia="zh-CN"/>
              </w:rPr>
            </w:pPr>
            <w:r w:rsidRPr="000A09DB">
              <w:rPr>
                <w:lang w:eastAsia="zh-CN"/>
              </w:rPr>
              <w:t>【大学院設置基準】第</w:t>
            </w:r>
            <w:r w:rsidRPr="000A09DB">
              <w:rPr>
                <w:lang w:eastAsia="zh-CN"/>
              </w:rPr>
              <w:t>9</w:t>
            </w:r>
            <w:r w:rsidRPr="000A09DB">
              <w:rPr>
                <w:lang w:eastAsia="zh-CN"/>
              </w:rPr>
              <w:t>条</w:t>
            </w:r>
          </w:p>
        </w:tc>
        <w:tc>
          <w:tcPr>
            <w:tcW w:w="3827" w:type="dxa"/>
          </w:tcPr>
          <w:p w:rsidR="00F33BC0" w:rsidRPr="000A09DB" w:rsidRDefault="00F33BC0" w:rsidP="00F33BC0">
            <w:pPr>
              <w:rPr>
                <w:rFonts w:eastAsia="DengXian"/>
                <w:lang w:eastAsia="zh-CN"/>
              </w:rPr>
            </w:pPr>
            <w:r w:rsidRPr="000A09DB">
              <w:rPr>
                <w:lang w:eastAsia="zh-CN"/>
              </w:rPr>
              <w:t>【大学院設置基準】第</w:t>
            </w:r>
            <w:r w:rsidRPr="000A09DB">
              <w:rPr>
                <w:lang w:eastAsia="zh-CN"/>
              </w:rPr>
              <w:t>9</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66</w:t>
            </w:r>
          </w:p>
        </w:tc>
        <w:tc>
          <w:tcPr>
            <w:tcW w:w="4252" w:type="dxa"/>
            <w:vMerge/>
          </w:tcPr>
          <w:p w:rsidR="00F33BC0" w:rsidRPr="00841005" w:rsidRDefault="00F33BC0" w:rsidP="00F33BC0">
            <w:pPr>
              <w:keepNext/>
              <w:ind w:leftChars="200" w:left="1260" w:hangingChars="400" w:hanging="840"/>
              <w:outlineLvl w:val="1"/>
              <w:rPr>
                <w:rFonts w:cs="Times New Roman"/>
                <w:kern w:val="0"/>
                <w:szCs w:val="21"/>
                <w:lang w:eastAsia="zh-CN"/>
              </w:rPr>
            </w:pPr>
          </w:p>
        </w:tc>
        <w:tc>
          <w:tcPr>
            <w:tcW w:w="3827" w:type="dxa"/>
          </w:tcPr>
          <w:p w:rsidR="00F33BC0" w:rsidRPr="000A09DB" w:rsidRDefault="00F33BC0" w:rsidP="00F33BC0">
            <w:r w:rsidRPr="000A09DB">
              <w:t>【大学院設置基準】第</w:t>
            </w:r>
            <w:r w:rsidRPr="000A09DB">
              <w:rPr>
                <w:rFonts w:hint="eastAsia"/>
              </w:rPr>
              <w:t>9</w:t>
            </w:r>
            <w:r w:rsidRPr="000A09DB">
              <w:t>条</w:t>
            </w:r>
            <w:r w:rsidRPr="000A09DB">
              <w:rPr>
                <w:rFonts w:hint="eastAsia"/>
              </w:rPr>
              <w:t>の</w:t>
            </w:r>
            <w:r w:rsidRPr="000A09DB">
              <w:rPr>
                <w:rFonts w:hint="eastAsia"/>
              </w:rPr>
              <w:t>2</w:t>
            </w:r>
          </w:p>
        </w:tc>
        <w:tc>
          <w:tcPr>
            <w:tcW w:w="3827" w:type="dxa"/>
          </w:tcPr>
          <w:p w:rsidR="00F33BC0" w:rsidRPr="000A09DB" w:rsidRDefault="00F33BC0" w:rsidP="00F33BC0">
            <w:r w:rsidRPr="000A09DB">
              <w:t>【大学院設置基準】第</w:t>
            </w:r>
            <w:r w:rsidRPr="000A09DB">
              <w:rPr>
                <w:rFonts w:hint="eastAsia"/>
              </w:rPr>
              <w:t>9</w:t>
            </w:r>
            <w:r w:rsidRPr="000A09DB">
              <w:t>条</w:t>
            </w:r>
            <w:r w:rsidRPr="000A09DB">
              <w:rPr>
                <w:rFonts w:hint="eastAsia"/>
              </w:rPr>
              <w:t>の</w:t>
            </w:r>
            <w:r w:rsidRPr="000A09DB">
              <w:rPr>
                <w:rFonts w:hint="eastAsia"/>
              </w:rPr>
              <w:t>2</w:t>
            </w:r>
          </w:p>
        </w:tc>
        <w:tc>
          <w:tcPr>
            <w:tcW w:w="709" w:type="dxa"/>
          </w:tcPr>
          <w:p w:rsidR="00F33BC0" w:rsidRPr="00305784"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67</w:t>
            </w:r>
          </w:p>
        </w:tc>
        <w:tc>
          <w:tcPr>
            <w:tcW w:w="4252" w:type="dxa"/>
            <w:vMerge/>
          </w:tcPr>
          <w:p w:rsidR="00F33BC0" w:rsidRPr="00841005" w:rsidRDefault="00F33BC0" w:rsidP="00F33BC0">
            <w:pPr>
              <w:keepNext/>
              <w:ind w:leftChars="200" w:left="1260" w:hangingChars="400" w:hanging="840"/>
              <w:outlineLvl w:val="1"/>
              <w:rPr>
                <w:rFonts w:cs="Times New Roman"/>
                <w:kern w:val="0"/>
                <w:szCs w:val="21"/>
                <w:lang w:eastAsia="zh-CN"/>
              </w:rPr>
            </w:pPr>
          </w:p>
        </w:tc>
        <w:tc>
          <w:tcPr>
            <w:tcW w:w="3827" w:type="dxa"/>
          </w:tcPr>
          <w:p w:rsidR="00F33BC0" w:rsidRPr="000A09DB" w:rsidRDefault="00F33BC0" w:rsidP="00F33BC0">
            <w:r w:rsidRPr="000A09DB">
              <w:t>【大学院設置基準】</w:t>
            </w:r>
            <w:r w:rsidRPr="000A09DB">
              <w:rPr>
                <w:rFonts w:hint="eastAsia"/>
                <w:u w:val="thick"/>
              </w:rPr>
              <w:t>第</w:t>
            </w:r>
            <w:r w:rsidRPr="000A09DB">
              <w:rPr>
                <w:rFonts w:hint="eastAsia"/>
                <w:u w:val="thick"/>
              </w:rPr>
              <w:t>42</w:t>
            </w:r>
            <w:r w:rsidRPr="000A09DB">
              <w:rPr>
                <w:rFonts w:hint="eastAsia"/>
                <w:u w:val="thick"/>
              </w:rPr>
              <w:t>条の</w:t>
            </w:r>
            <w:r w:rsidRPr="000A09DB">
              <w:rPr>
                <w:rFonts w:hint="eastAsia"/>
                <w:u w:val="thick"/>
              </w:rPr>
              <w:t>3</w:t>
            </w:r>
          </w:p>
        </w:tc>
        <w:tc>
          <w:tcPr>
            <w:tcW w:w="3827" w:type="dxa"/>
          </w:tcPr>
          <w:p w:rsidR="00F33BC0" w:rsidRPr="000A09DB" w:rsidRDefault="00F33BC0" w:rsidP="00F33BC0">
            <w:pPr>
              <w:rPr>
                <w:lang w:eastAsia="zh-CN"/>
              </w:rPr>
            </w:pPr>
            <w:r w:rsidRPr="000A09DB">
              <w:rPr>
                <w:lang w:eastAsia="zh-CN"/>
              </w:rPr>
              <w:t>【大学院設置基準】</w:t>
            </w:r>
            <w:r w:rsidRPr="000A09DB">
              <w:rPr>
                <w:rFonts w:hint="eastAsia"/>
                <w:u w:val="thick"/>
                <w:lang w:eastAsia="zh-CN"/>
              </w:rPr>
              <w:t>第</w:t>
            </w:r>
            <w:r w:rsidRPr="000A09DB">
              <w:rPr>
                <w:rFonts w:hint="eastAsia"/>
                <w:u w:val="thick"/>
                <w:lang w:eastAsia="zh-CN"/>
              </w:rPr>
              <w:t>43</w:t>
            </w:r>
            <w:r w:rsidRPr="000A09DB">
              <w:rPr>
                <w:rFonts w:hint="eastAsia"/>
                <w:u w:val="thick"/>
                <w:lang w:eastAsia="zh-CN"/>
              </w:rPr>
              <w:t>条</w:t>
            </w:r>
          </w:p>
        </w:tc>
        <w:tc>
          <w:tcPr>
            <w:tcW w:w="709" w:type="dxa"/>
          </w:tcPr>
          <w:p w:rsidR="00F33BC0" w:rsidRPr="00305784"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68</w:t>
            </w:r>
          </w:p>
        </w:tc>
        <w:tc>
          <w:tcPr>
            <w:tcW w:w="4252" w:type="dxa"/>
            <w:vMerge w:val="restart"/>
          </w:tcPr>
          <w:p w:rsidR="00F33BC0" w:rsidRPr="00841005" w:rsidRDefault="00F33BC0" w:rsidP="00D91E87">
            <w:pPr>
              <w:keepNext/>
              <w:ind w:left="1260" w:hangingChars="600" w:hanging="1260"/>
              <w:outlineLvl w:val="1"/>
              <w:rPr>
                <w:rFonts w:cs="Times New Roman"/>
                <w:kern w:val="0"/>
                <w:szCs w:val="21"/>
              </w:rPr>
            </w:pPr>
            <w:bookmarkStart w:id="28" w:name="_Toc16848872"/>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-A-2  </w:t>
            </w:r>
            <w:r w:rsidRPr="00841005">
              <w:rPr>
                <w:rFonts w:cs="Times New Roman"/>
                <w:kern w:val="0"/>
                <w:szCs w:val="21"/>
              </w:rPr>
              <w:t>専任教員は、教育課程編成・実施の方針に基づいて教育研究活動を行っている。</w:t>
            </w:r>
            <w:bookmarkEnd w:id="28"/>
          </w:p>
        </w:tc>
        <w:tc>
          <w:tcPr>
            <w:tcW w:w="3827" w:type="dxa"/>
          </w:tcPr>
          <w:p w:rsidR="00F33BC0" w:rsidRPr="000A09DB" w:rsidRDefault="00F33BC0" w:rsidP="00F33BC0">
            <w:r w:rsidRPr="000A09DB">
              <w:t>【大学院設置基準】</w:t>
            </w:r>
            <w:r w:rsidRPr="000A09DB">
              <w:rPr>
                <w:u w:val="thick"/>
              </w:rPr>
              <w:t>第</w:t>
            </w:r>
            <w:r w:rsidRPr="000A09DB">
              <w:rPr>
                <w:u w:val="thick"/>
              </w:rPr>
              <w:t>14</w:t>
            </w:r>
            <w:r w:rsidRPr="000A09DB">
              <w:rPr>
                <w:u w:val="thick"/>
              </w:rPr>
              <w:t>条の</w:t>
            </w:r>
            <w:r w:rsidRPr="000A09DB">
              <w:rPr>
                <w:u w:val="thick"/>
              </w:rPr>
              <w:t>3</w:t>
            </w:r>
          </w:p>
        </w:tc>
        <w:tc>
          <w:tcPr>
            <w:tcW w:w="3827" w:type="dxa"/>
          </w:tcPr>
          <w:p w:rsidR="00F33BC0" w:rsidRPr="000A09DB" w:rsidRDefault="00F33BC0" w:rsidP="00F33BC0">
            <w:r w:rsidRPr="000A09DB">
              <w:t>【大学院設置基準】</w:t>
            </w:r>
            <w:r w:rsidRPr="000A09DB">
              <w:rPr>
                <w:u w:val="thick"/>
              </w:rPr>
              <w:t>第</w:t>
            </w:r>
            <w:r w:rsidRPr="000A09DB">
              <w:rPr>
                <w:rFonts w:hint="eastAsia"/>
                <w:u w:val="thick"/>
              </w:rPr>
              <w:t>9</w:t>
            </w:r>
            <w:r w:rsidRPr="000A09DB">
              <w:rPr>
                <w:u w:val="thick"/>
              </w:rPr>
              <w:t>条の</w:t>
            </w:r>
            <w:r w:rsidRPr="000A09DB">
              <w:rPr>
                <w:u w:val="thick"/>
              </w:rPr>
              <w:t>3</w:t>
            </w:r>
          </w:p>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69</w:t>
            </w:r>
          </w:p>
        </w:tc>
        <w:tc>
          <w:tcPr>
            <w:tcW w:w="4252" w:type="dxa"/>
            <w:vMerge/>
          </w:tcPr>
          <w:p w:rsidR="00F33BC0" w:rsidRPr="00841005" w:rsidRDefault="00F33BC0" w:rsidP="00F33BC0">
            <w:pPr>
              <w:keepNext/>
              <w:ind w:leftChars="200" w:left="1260" w:hangingChars="400" w:hanging="840"/>
              <w:outlineLvl w:val="1"/>
              <w:rPr>
                <w:rFonts w:cs="Times New Roman"/>
                <w:kern w:val="0"/>
                <w:szCs w:val="21"/>
              </w:rPr>
            </w:pPr>
          </w:p>
        </w:tc>
        <w:tc>
          <w:tcPr>
            <w:tcW w:w="3827" w:type="dxa"/>
          </w:tcPr>
          <w:p w:rsidR="00F33BC0" w:rsidRPr="000A09DB" w:rsidRDefault="00F33BC0" w:rsidP="00F33BC0">
            <w:pPr>
              <w:rPr>
                <w:rFonts w:eastAsia="DengXian"/>
                <w:lang w:eastAsia="zh-CN"/>
              </w:rPr>
            </w:pPr>
            <w:r w:rsidRPr="000A09DB">
              <w:rPr>
                <w:lang w:eastAsia="zh-CN"/>
              </w:rPr>
              <w:t>【大学院設置基準】</w:t>
            </w:r>
            <w:r w:rsidRPr="000A09DB">
              <w:rPr>
                <w:u w:val="thick"/>
                <w:lang w:eastAsia="zh-CN"/>
              </w:rPr>
              <w:t>第</w:t>
            </w:r>
            <w:r w:rsidRPr="000A09DB">
              <w:rPr>
                <w:rFonts w:hint="eastAsia"/>
                <w:u w:val="thick"/>
                <w:lang w:eastAsia="zh-CN"/>
              </w:rPr>
              <w:t>43</w:t>
            </w:r>
            <w:r w:rsidRPr="000A09DB">
              <w:rPr>
                <w:u w:val="thick"/>
                <w:lang w:eastAsia="zh-CN"/>
              </w:rPr>
              <w:t>条</w:t>
            </w:r>
          </w:p>
        </w:tc>
        <w:tc>
          <w:tcPr>
            <w:tcW w:w="3827" w:type="dxa"/>
          </w:tcPr>
          <w:p w:rsidR="00F33BC0" w:rsidRPr="000A09DB" w:rsidRDefault="00F33BC0" w:rsidP="00F33BC0">
            <w:pPr>
              <w:rPr>
                <w:rFonts w:eastAsia="DengXian"/>
              </w:rPr>
            </w:pPr>
            <w:r w:rsidRPr="000A09DB">
              <w:t>【大学院設置基準】</w:t>
            </w:r>
            <w:r w:rsidRPr="000A09DB">
              <w:rPr>
                <w:u w:val="thick"/>
              </w:rPr>
              <w:t>第</w:t>
            </w:r>
            <w:r w:rsidRPr="000A09DB">
              <w:rPr>
                <w:rFonts w:hint="eastAsia"/>
                <w:u w:val="thick"/>
              </w:rPr>
              <w:t>9</w:t>
            </w:r>
            <w:r w:rsidRPr="000A09DB">
              <w:rPr>
                <w:u w:val="thick"/>
              </w:rPr>
              <w:t>条の</w:t>
            </w:r>
            <w:r w:rsidRPr="000A09DB">
              <w:rPr>
                <w:u w:val="thick"/>
              </w:rPr>
              <w:t>3</w:t>
            </w:r>
          </w:p>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70</w:t>
            </w:r>
          </w:p>
        </w:tc>
        <w:tc>
          <w:tcPr>
            <w:tcW w:w="4252" w:type="dxa"/>
            <w:vMerge w:val="restart"/>
          </w:tcPr>
          <w:p w:rsidR="00F33BC0" w:rsidRPr="00841005" w:rsidRDefault="00F33BC0" w:rsidP="00D91E87">
            <w:pPr>
              <w:keepNext/>
              <w:ind w:left="1260" w:hangingChars="600" w:hanging="1260"/>
              <w:outlineLvl w:val="1"/>
              <w:rPr>
                <w:rFonts w:cs="Times New Roman"/>
                <w:kern w:val="0"/>
                <w:szCs w:val="21"/>
              </w:rPr>
            </w:pPr>
            <w:bookmarkStart w:id="29" w:name="_Toc16848873"/>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-A-3  </w:t>
            </w:r>
            <w:r w:rsidRPr="00841005">
              <w:rPr>
                <w:rFonts w:cs="Times New Roman"/>
                <w:kern w:val="0"/>
                <w:szCs w:val="21"/>
              </w:rPr>
              <w:t>学生の学習成果の獲得が向上するよう事務組織を整備している。</w:t>
            </w:r>
            <w:bookmarkEnd w:id="29"/>
          </w:p>
        </w:tc>
        <w:tc>
          <w:tcPr>
            <w:tcW w:w="3827" w:type="dxa"/>
          </w:tcPr>
          <w:p w:rsidR="00F33BC0" w:rsidRPr="000A09DB" w:rsidRDefault="00F33BC0" w:rsidP="00F33BC0">
            <w:pPr>
              <w:rPr>
                <w:lang w:eastAsia="zh-CN"/>
              </w:rPr>
            </w:pPr>
            <w:r w:rsidRPr="000A09DB">
              <w:rPr>
                <w:lang w:eastAsia="zh-CN"/>
              </w:rPr>
              <w:t>【大学院設置基準】</w:t>
            </w:r>
            <w:r w:rsidRPr="000A09DB">
              <w:rPr>
                <w:u w:val="thick"/>
                <w:lang w:eastAsia="zh-CN"/>
              </w:rPr>
              <w:t>第</w:t>
            </w:r>
            <w:r w:rsidRPr="000A09DB">
              <w:rPr>
                <w:u w:val="thick"/>
                <w:lang w:eastAsia="zh-CN"/>
              </w:rPr>
              <w:t>42</w:t>
            </w:r>
            <w:r w:rsidRPr="000A09DB">
              <w:rPr>
                <w:u w:val="thick"/>
                <w:lang w:eastAsia="zh-CN"/>
              </w:rPr>
              <w:t>条</w:t>
            </w:r>
          </w:p>
        </w:tc>
        <w:tc>
          <w:tcPr>
            <w:tcW w:w="3827" w:type="dxa"/>
          </w:tcPr>
          <w:p w:rsidR="00F33BC0" w:rsidRPr="000A09DB" w:rsidRDefault="00F33BC0" w:rsidP="00F33BC0">
            <w:pPr>
              <w:rPr>
                <w:lang w:eastAsia="zh-CN"/>
              </w:rPr>
            </w:pPr>
            <w:r w:rsidRPr="000A09DB">
              <w:rPr>
                <w:lang w:eastAsia="zh-CN"/>
              </w:rPr>
              <w:t>【大学院設置基準】</w:t>
            </w:r>
            <w:r w:rsidRPr="000A09DB">
              <w:rPr>
                <w:u w:val="thick"/>
                <w:lang w:eastAsia="zh-CN"/>
              </w:rPr>
              <w:t>第</w:t>
            </w:r>
            <w:r w:rsidRPr="000A09DB">
              <w:rPr>
                <w:rFonts w:hint="eastAsia"/>
                <w:u w:val="thick"/>
                <w:lang w:eastAsia="zh-CN"/>
              </w:rPr>
              <w:t>8</w:t>
            </w:r>
            <w:r w:rsidRPr="000A09DB">
              <w:rPr>
                <w:u w:val="thick"/>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71</w:t>
            </w:r>
          </w:p>
        </w:tc>
        <w:tc>
          <w:tcPr>
            <w:tcW w:w="4252" w:type="dxa"/>
            <w:vMerge/>
          </w:tcPr>
          <w:p w:rsidR="00F33BC0" w:rsidRPr="00841005" w:rsidRDefault="00F33BC0" w:rsidP="00F33BC0">
            <w:pPr>
              <w:keepNext/>
              <w:ind w:leftChars="200" w:left="1260" w:hangingChars="400" w:hanging="840"/>
              <w:outlineLvl w:val="1"/>
              <w:rPr>
                <w:rFonts w:cs="Times New Roman"/>
                <w:kern w:val="0"/>
                <w:szCs w:val="21"/>
                <w:lang w:eastAsia="zh-CN"/>
              </w:rPr>
            </w:pPr>
          </w:p>
        </w:tc>
        <w:tc>
          <w:tcPr>
            <w:tcW w:w="3827" w:type="dxa"/>
          </w:tcPr>
          <w:p w:rsidR="00F33BC0" w:rsidRPr="000A09DB" w:rsidRDefault="00F33BC0" w:rsidP="00F33BC0">
            <w:pPr>
              <w:rPr>
                <w:lang w:eastAsia="zh-CN"/>
              </w:rPr>
            </w:pPr>
            <w:r w:rsidRPr="000A09DB">
              <w:rPr>
                <w:lang w:eastAsia="zh-CN"/>
              </w:rPr>
              <w:t>【大学院設置基準】</w:t>
            </w:r>
            <w:r w:rsidRPr="000A09DB">
              <w:rPr>
                <w:u w:val="thick"/>
                <w:lang w:eastAsia="zh-CN"/>
              </w:rPr>
              <w:t>第</w:t>
            </w:r>
            <w:r w:rsidRPr="000A09DB">
              <w:rPr>
                <w:u w:val="thick"/>
                <w:lang w:eastAsia="zh-CN"/>
              </w:rPr>
              <w:t>43</w:t>
            </w:r>
            <w:r w:rsidRPr="000A09DB">
              <w:rPr>
                <w:u w:val="thick"/>
                <w:lang w:eastAsia="zh-CN"/>
              </w:rPr>
              <w:t>条</w:t>
            </w:r>
          </w:p>
        </w:tc>
        <w:tc>
          <w:tcPr>
            <w:tcW w:w="3827" w:type="dxa"/>
          </w:tcPr>
          <w:p w:rsidR="00F33BC0" w:rsidRPr="000A09DB" w:rsidRDefault="00F33BC0" w:rsidP="00F33BC0">
            <w:pPr>
              <w:rPr>
                <w:rFonts w:eastAsia="DengXian"/>
              </w:rPr>
            </w:pPr>
            <w:r w:rsidRPr="000A09DB">
              <w:t>【大学院設置基準】</w:t>
            </w:r>
            <w:r w:rsidRPr="000A09DB">
              <w:rPr>
                <w:u w:val="thick"/>
              </w:rPr>
              <w:t>第</w:t>
            </w:r>
            <w:r w:rsidRPr="000A09DB">
              <w:rPr>
                <w:rFonts w:hint="eastAsia"/>
                <w:u w:val="thick"/>
              </w:rPr>
              <w:t>9</w:t>
            </w:r>
            <w:r w:rsidRPr="000A09DB">
              <w:rPr>
                <w:u w:val="thick"/>
              </w:rPr>
              <w:t>条の</w:t>
            </w:r>
            <w:r w:rsidRPr="000A09DB">
              <w:rPr>
                <w:u w:val="thick"/>
              </w:rPr>
              <w:t>3</w:t>
            </w:r>
          </w:p>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72</w:t>
            </w:r>
          </w:p>
        </w:tc>
        <w:tc>
          <w:tcPr>
            <w:tcW w:w="4252" w:type="dxa"/>
          </w:tcPr>
          <w:p w:rsidR="00F33BC0" w:rsidRPr="00841005" w:rsidRDefault="00F33BC0" w:rsidP="00D91E87">
            <w:pPr>
              <w:keepNext/>
              <w:ind w:left="1260" w:hangingChars="600" w:hanging="1260"/>
              <w:outlineLvl w:val="1"/>
              <w:rPr>
                <w:szCs w:val="21"/>
              </w:rPr>
            </w:pPr>
            <w:bookmarkStart w:id="30" w:name="_Toc16848874"/>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-A-4  </w:t>
            </w:r>
            <w:r w:rsidRPr="00841005">
              <w:rPr>
                <w:rFonts w:cs="Times New Roman"/>
                <w:kern w:val="0"/>
                <w:szCs w:val="21"/>
              </w:rPr>
              <w:t>労働基準法等の労働関係法令を遵守し、人事・労務管理を適切に行っている。</w:t>
            </w:r>
            <w:bookmarkEnd w:id="30"/>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73</w:t>
            </w:r>
          </w:p>
        </w:tc>
        <w:tc>
          <w:tcPr>
            <w:tcW w:w="4252" w:type="dxa"/>
          </w:tcPr>
          <w:p w:rsidR="00F33BC0" w:rsidRPr="00841005" w:rsidRDefault="00F33BC0" w:rsidP="00F33BC0">
            <w:pPr>
              <w:keepNext/>
              <w:ind w:firstLineChars="100" w:firstLine="211"/>
              <w:outlineLvl w:val="1"/>
              <w:rPr>
                <w:rFonts w:cs="Times New Roman"/>
                <w:b/>
                <w:kern w:val="0"/>
                <w:szCs w:val="21"/>
              </w:rPr>
            </w:pPr>
            <w:bookmarkStart w:id="31" w:name="_Toc16848875"/>
            <w:r w:rsidRPr="00841005">
              <w:rPr>
                <w:rFonts w:cs="Times New Roman"/>
                <w:b/>
                <w:kern w:val="0"/>
                <w:szCs w:val="21"/>
              </w:rPr>
              <w:t xml:space="preserve">B </w:t>
            </w:r>
            <w:r w:rsidRPr="00841005">
              <w:rPr>
                <w:rFonts w:cs="Times New Roman"/>
                <w:b/>
                <w:kern w:val="0"/>
                <w:szCs w:val="21"/>
              </w:rPr>
              <w:t>物的資源</w:t>
            </w:r>
            <w:bookmarkEnd w:id="31"/>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74</w:t>
            </w:r>
          </w:p>
        </w:tc>
        <w:tc>
          <w:tcPr>
            <w:tcW w:w="4252" w:type="dxa"/>
            <w:vMerge w:val="restart"/>
          </w:tcPr>
          <w:p w:rsidR="00F33BC0" w:rsidRPr="00841005" w:rsidRDefault="00F33BC0" w:rsidP="00D91E87">
            <w:pPr>
              <w:keepNext/>
              <w:ind w:left="1260" w:hangingChars="600" w:hanging="1260"/>
              <w:outlineLvl w:val="1"/>
              <w:rPr>
                <w:rFonts w:cs="Times New Roman"/>
                <w:kern w:val="0"/>
                <w:szCs w:val="21"/>
              </w:rPr>
            </w:pPr>
            <w:bookmarkStart w:id="32" w:name="_Toc16848876"/>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-B-1  </w:t>
            </w:r>
            <w:r w:rsidRPr="00841005">
              <w:rPr>
                <w:rFonts w:cs="Times New Roman"/>
                <w:kern w:val="0"/>
                <w:szCs w:val="21"/>
              </w:rPr>
              <w:t>教育課程編成・実施の方針に基づいて校地、校舎、施設設備、その他の物的資源を整備、活用している。</w:t>
            </w:r>
            <w:bookmarkEnd w:id="32"/>
          </w:p>
        </w:tc>
        <w:tc>
          <w:tcPr>
            <w:tcW w:w="3827" w:type="dxa"/>
          </w:tcPr>
          <w:p w:rsidR="00F33BC0" w:rsidRPr="000A09DB" w:rsidRDefault="00F33BC0" w:rsidP="00F33BC0">
            <w:pPr>
              <w:rPr>
                <w:lang w:eastAsia="zh-CN"/>
              </w:rPr>
            </w:pPr>
            <w:r w:rsidRPr="000A09DB">
              <w:rPr>
                <w:rFonts w:hint="eastAsia"/>
                <w:lang w:eastAsia="zh-CN"/>
              </w:rPr>
              <w:t>【大学院設置基準】第</w:t>
            </w:r>
            <w:r w:rsidRPr="000A09DB">
              <w:rPr>
                <w:rFonts w:hint="eastAsia"/>
                <w:lang w:eastAsia="zh-CN"/>
              </w:rPr>
              <w:t>10</w:t>
            </w:r>
            <w:r w:rsidRPr="000A09DB">
              <w:rPr>
                <w:rFonts w:hint="eastAsia"/>
                <w:lang w:eastAsia="zh-CN"/>
              </w:rPr>
              <w:t>条</w:t>
            </w:r>
          </w:p>
        </w:tc>
        <w:tc>
          <w:tcPr>
            <w:tcW w:w="3827" w:type="dxa"/>
          </w:tcPr>
          <w:p w:rsidR="00F33BC0" w:rsidRPr="000A09DB" w:rsidRDefault="00F33BC0" w:rsidP="00F33BC0">
            <w:pPr>
              <w:rPr>
                <w:lang w:eastAsia="zh-CN"/>
              </w:rPr>
            </w:pPr>
            <w:r w:rsidRPr="000A09DB">
              <w:rPr>
                <w:rFonts w:hint="eastAsia"/>
                <w:lang w:eastAsia="zh-CN"/>
              </w:rPr>
              <w:t>【大学院設置基準】第</w:t>
            </w:r>
            <w:r w:rsidRPr="000A09DB">
              <w:rPr>
                <w:rFonts w:hint="eastAsia"/>
                <w:lang w:eastAsia="zh-CN"/>
              </w:rPr>
              <w:t>10</w:t>
            </w:r>
            <w:r w:rsidRPr="000A09DB">
              <w:rPr>
                <w:rFonts w:hint="eastAsia"/>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75</w:t>
            </w:r>
          </w:p>
        </w:tc>
        <w:tc>
          <w:tcPr>
            <w:tcW w:w="4252" w:type="dxa"/>
            <w:vMerge/>
          </w:tcPr>
          <w:p w:rsidR="00F33BC0" w:rsidRPr="00841005" w:rsidRDefault="00F33BC0" w:rsidP="00F33BC0">
            <w:pPr>
              <w:keepNext/>
              <w:ind w:leftChars="200" w:left="1260" w:hangingChars="400" w:hanging="840"/>
              <w:outlineLvl w:val="1"/>
              <w:rPr>
                <w:szCs w:val="21"/>
                <w:lang w:eastAsia="zh-CN"/>
              </w:rPr>
            </w:pP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19</w:t>
            </w:r>
            <w:r w:rsidRPr="000A09DB">
              <w:rPr>
                <w:lang w:eastAsia="zh-CN"/>
              </w:rPr>
              <w:t>条</w:t>
            </w: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19</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76</w:t>
            </w:r>
          </w:p>
        </w:tc>
        <w:tc>
          <w:tcPr>
            <w:tcW w:w="4252" w:type="dxa"/>
            <w:vMerge/>
          </w:tcPr>
          <w:p w:rsidR="00F33BC0" w:rsidRPr="00841005" w:rsidRDefault="00F33BC0" w:rsidP="00F33BC0">
            <w:pPr>
              <w:keepNext/>
              <w:ind w:firstLineChars="200" w:firstLine="420"/>
              <w:outlineLvl w:val="1"/>
              <w:rPr>
                <w:rFonts w:cs="Times New Roman"/>
                <w:kern w:val="0"/>
                <w:szCs w:val="21"/>
                <w:lang w:eastAsia="zh-CN"/>
              </w:rPr>
            </w:pP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20</w:t>
            </w:r>
            <w:r w:rsidRPr="000A09DB">
              <w:rPr>
                <w:lang w:eastAsia="zh-CN"/>
              </w:rPr>
              <w:t>条</w:t>
            </w: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20</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77</w:t>
            </w:r>
          </w:p>
        </w:tc>
        <w:tc>
          <w:tcPr>
            <w:tcW w:w="4252" w:type="dxa"/>
            <w:vMerge/>
          </w:tcPr>
          <w:p w:rsidR="00F33BC0" w:rsidRPr="00841005" w:rsidRDefault="00F33BC0" w:rsidP="00F33BC0">
            <w:pPr>
              <w:keepNext/>
              <w:ind w:firstLineChars="200" w:firstLine="420"/>
              <w:outlineLvl w:val="1"/>
              <w:rPr>
                <w:rFonts w:cs="Times New Roman"/>
                <w:kern w:val="0"/>
                <w:szCs w:val="21"/>
                <w:lang w:eastAsia="zh-CN"/>
              </w:rPr>
            </w:pP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21</w:t>
            </w:r>
            <w:r w:rsidRPr="000A09DB">
              <w:rPr>
                <w:lang w:eastAsia="zh-CN"/>
              </w:rPr>
              <w:t>条</w:t>
            </w: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21</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78</w:t>
            </w:r>
          </w:p>
        </w:tc>
        <w:tc>
          <w:tcPr>
            <w:tcW w:w="4252" w:type="dxa"/>
            <w:vMerge/>
          </w:tcPr>
          <w:p w:rsidR="00F33BC0" w:rsidRPr="00841005" w:rsidRDefault="00F33BC0" w:rsidP="00F33BC0">
            <w:pPr>
              <w:keepNext/>
              <w:ind w:firstLineChars="200" w:firstLine="420"/>
              <w:outlineLvl w:val="1"/>
              <w:rPr>
                <w:rFonts w:cs="Times New Roman"/>
                <w:kern w:val="0"/>
                <w:szCs w:val="21"/>
                <w:lang w:eastAsia="zh-CN"/>
              </w:rPr>
            </w:pP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22</w:t>
            </w:r>
            <w:r w:rsidRPr="000A09DB">
              <w:rPr>
                <w:lang w:eastAsia="zh-CN"/>
              </w:rPr>
              <w:t>条</w:t>
            </w:r>
          </w:p>
        </w:tc>
        <w:tc>
          <w:tcPr>
            <w:tcW w:w="3827" w:type="dxa"/>
          </w:tcPr>
          <w:p w:rsidR="00F33BC0" w:rsidRPr="000A09DB" w:rsidRDefault="00F33BC0" w:rsidP="00F33BC0">
            <w:pPr>
              <w:rPr>
                <w:lang w:eastAsia="zh-CN"/>
              </w:rPr>
            </w:pPr>
            <w:r w:rsidRPr="000A09DB">
              <w:rPr>
                <w:lang w:eastAsia="zh-CN"/>
              </w:rPr>
              <w:t>【大学院設置基準】第</w:t>
            </w:r>
            <w:r w:rsidRPr="000A09DB">
              <w:rPr>
                <w:lang w:eastAsia="zh-CN"/>
              </w:rPr>
              <w:t>22</w:t>
            </w:r>
            <w:r w:rsidRPr="000A09DB">
              <w:rPr>
                <w:lang w:eastAsia="zh-CN"/>
              </w:rPr>
              <w:t>条</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79</w:t>
            </w:r>
          </w:p>
        </w:tc>
        <w:tc>
          <w:tcPr>
            <w:tcW w:w="4252" w:type="dxa"/>
            <w:vMerge/>
          </w:tcPr>
          <w:p w:rsidR="00F33BC0" w:rsidRPr="00841005" w:rsidRDefault="00F33BC0" w:rsidP="00F33BC0">
            <w:pPr>
              <w:keepNext/>
              <w:ind w:firstLineChars="200" w:firstLine="420"/>
              <w:outlineLvl w:val="1"/>
              <w:rPr>
                <w:rFonts w:cs="Times New Roman"/>
                <w:kern w:val="0"/>
                <w:szCs w:val="21"/>
                <w:lang w:eastAsia="zh-CN"/>
              </w:rPr>
            </w:pPr>
          </w:p>
        </w:tc>
        <w:tc>
          <w:tcPr>
            <w:tcW w:w="3827" w:type="dxa"/>
          </w:tcPr>
          <w:p w:rsidR="00F33BC0" w:rsidRPr="000A09DB" w:rsidRDefault="00F33BC0" w:rsidP="00F33BC0">
            <w:r w:rsidRPr="000A09DB">
              <w:t>【大学院設置基準】第</w:t>
            </w:r>
            <w:r w:rsidRPr="000A09DB">
              <w:t>22</w:t>
            </w:r>
            <w:r w:rsidRPr="000A09DB">
              <w:t>条の</w:t>
            </w:r>
            <w:r w:rsidRPr="000A09DB">
              <w:t>2</w:t>
            </w:r>
          </w:p>
        </w:tc>
        <w:tc>
          <w:tcPr>
            <w:tcW w:w="3827" w:type="dxa"/>
          </w:tcPr>
          <w:p w:rsidR="00F33BC0" w:rsidRPr="000A09DB" w:rsidRDefault="00F33BC0" w:rsidP="00F33BC0">
            <w:r w:rsidRPr="000A09DB">
              <w:t>【大学院設置基準】第</w:t>
            </w:r>
            <w:r w:rsidRPr="000A09DB">
              <w:t>22</w:t>
            </w:r>
            <w:r w:rsidRPr="000A09DB">
              <w:t>条の</w:t>
            </w:r>
            <w:r w:rsidRPr="000A09DB">
              <w:t>2</w:t>
            </w:r>
          </w:p>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80</w:t>
            </w:r>
          </w:p>
        </w:tc>
        <w:tc>
          <w:tcPr>
            <w:tcW w:w="4252" w:type="dxa"/>
            <w:vMerge/>
          </w:tcPr>
          <w:p w:rsidR="00F33BC0" w:rsidRPr="00841005" w:rsidRDefault="00F33BC0" w:rsidP="00F33BC0">
            <w:pPr>
              <w:keepNext/>
              <w:ind w:firstLineChars="200" w:firstLine="420"/>
              <w:outlineLvl w:val="1"/>
              <w:rPr>
                <w:rFonts w:cs="Times New Roman"/>
                <w:kern w:val="0"/>
                <w:szCs w:val="21"/>
              </w:rPr>
            </w:pPr>
          </w:p>
        </w:tc>
        <w:tc>
          <w:tcPr>
            <w:tcW w:w="3827" w:type="dxa"/>
          </w:tcPr>
          <w:p w:rsidR="00F33BC0" w:rsidRPr="000A09DB" w:rsidRDefault="00F33BC0" w:rsidP="00F33BC0">
            <w:r w:rsidRPr="000A09DB">
              <w:t>【大学院設置基準】第</w:t>
            </w:r>
            <w:r w:rsidRPr="000A09DB">
              <w:t>22</w:t>
            </w:r>
            <w:r w:rsidRPr="000A09DB">
              <w:t>条の</w:t>
            </w:r>
            <w:r w:rsidRPr="000A09DB">
              <w:rPr>
                <w:rFonts w:hint="eastAsia"/>
              </w:rPr>
              <w:t>3</w:t>
            </w:r>
          </w:p>
        </w:tc>
        <w:tc>
          <w:tcPr>
            <w:tcW w:w="3827" w:type="dxa"/>
          </w:tcPr>
          <w:p w:rsidR="00F33BC0" w:rsidRPr="000A09DB" w:rsidRDefault="00F33BC0" w:rsidP="00F33BC0">
            <w:r w:rsidRPr="000A09DB">
              <w:t>【大学院設置基準】第</w:t>
            </w:r>
            <w:r w:rsidRPr="000A09DB">
              <w:t>22</w:t>
            </w:r>
            <w:r w:rsidRPr="000A09DB">
              <w:t>条の</w:t>
            </w:r>
            <w:r w:rsidRPr="000A09DB">
              <w:rPr>
                <w:rFonts w:hint="eastAsia"/>
              </w:rPr>
              <w:t>3</w:t>
            </w:r>
          </w:p>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81</w:t>
            </w:r>
          </w:p>
        </w:tc>
        <w:tc>
          <w:tcPr>
            <w:tcW w:w="4252" w:type="dxa"/>
          </w:tcPr>
          <w:p w:rsidR="00F33BC0" w:rsidRPr="00841005" w:rsidRDefault="00F33BC0" w:rsidP="00D91E87">
            <w:pPr>
              <w:keepNext/>
              <w:ind w:left="1260" w:hangingChars="600" w:hanging="1260"/>
              <w:outlineLvl w:val="1"/>
              <w:rPr>
                <w:szCs w:val="21"/>
              </w:rPr>
            </w:pPr>
            <w:bookmarkStart w:id="33" w:name="_Toc16848877"/>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-B-2  </w:t>
            </w:r>
            <w:r w:rsidRPr="00841005">
              <w:rPr>
                <w:rFonts w:cs="Times New Roman"/>
                <w:kern w:val="0"/>
                <w:szCs w:val="21"/>
              </w:rPr>
              <w:t>施設設備の維持管理を適切に行っている。</w:t>
            </w:r>
            <w:bookmarkEnd w:id="33"/>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82</w:t>
            </w:r>
          </w:p>
        </w:tc>
        <w:tc>
          <w:tcPr>
            <w:tcW w:w="4252" w:type="dxa"/>
          </w:tcPr>
          <w:p w:rsidR="00F33BC0" w:rsidRPr="00841005" w:rsidRDefault="00F33BC0" w:rsidP="00987C35">
            <w:pPr>
              <w:keepNext/>
              <w:ind w:leftChars="100" w:left="421" w:hangingChars="100" w:hanging="211"/>
              <w:outlineLvl w:val="1"/>
              <w:rPr>
                <w:rFonts w:cs="Times New Roman"/>
                <w:b/>
                <w:kern w:val="0"/>
                <w:szCs w:val="21"/>
              </w:rPr>
            </w:pPr>
            <w:bookmarkStart w:id="34" w:name="_Toc16848878"/>
            <w:r w:rsidRPr="00841005">
              <w:rPr>
                <w:rFonts w:cs="Times New Roman"/>
                <w:b/>
                <w:kern w:val="0"/>
                <w:szCs w:val="21"/>
              </w:rPr>
              <w:t xml:space="preserve">C </w:t>
            </w:r>
            <w:r w:rsidRPr="00841005">
              <w:rPr>
                <w:rFonts w:cs="Times New Roman"/>
                <w:b/>
                <w:kern w:val="0"/>
                <w:szCs w:val="21"/>
              </w:rPr>
              <w:t>技術的資源をはじめとするその他の教育資源</w:t>
            </w:r>
            <w:bookmarkEnd w:id="34"/>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83</w:t>
            </w:r>
          </w:p>
        </w:tc>
        <w:tc>
          <w:tcPr>
            <w:tcW w:w="4252" w:type="dxa"/>
          </w:tcPr>
          <w:p w:rsidR="00F33BC0" w:rsidRPr="00841005" w:rsidRDefault="00F33BC0" w:rsidP="00987C35">
            <w:pPr>
              <w:keepNext/>
              <w:ind w:left="1260" w:hangingChars="600" w:hanging="1260"/>
              <w:outlineLvl w:val="1"/>
              <w:rPr>
                <w:szCs w:val="21"/>
              </w:rPr>
            </w:pPr>
            <w:bookmarkStart w:id="35" w:name="_Toc16848879"/>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-C-1  </w:t>
            </w:r>
            <w:r w:rsidRPr="00841005">
              <w:rPr>
                <w:rFonts w:cs="Times New Roman"/>
                <w:kern w:val="0"/>
                <w:szCs w:val="21"/>
              </w:rPr>
              <w:t>大学は、教育課程編成・実施の方針に基づいて学習成果を獲得させるために技術的資源を整備している。</w:t>
            </w:r>
            <w:bookmarkEnd w:id="35"/>
          </w:p>
        </w:tc>
        <w:tc>
          <w:tcPr>
            <w:tcW w:w="3827" w:type="dxa"/>
          </w:tcPr>
          <w:p w:rsidR="00F33BC0" w:rsidRPr="000A09DB" w:rsidRDefault="00F33BC0" w:rsidP="00F33BC0">
            <w:pPr>
              <w:rPr>
                <w:lang w:eastAsia="zh-CN"/>
              </w:rPr>
            </w:pPr>
            <w:r w:rsidRPr="000A09DB">
              <w:rPr>
                <w:lang w:eastAsia="zh-CN"/>
              </w:rPr>
              <w:t>、</w:t>
            </w:r>
          </w:p>
        </w:tc>
        <w:tc>
          <w:tcPr>
            <w:tcW w:w="3827" w:type="dxa"/>
          </w:tcPr>
          <w:p w:rsidR="00F33BC0" w:rsidRPr="000A09DB" w:rsidRDefault="00F33BC0" w:rsidP="00F33BC0">
            <w:pPr>
              <w:rPr>
                <w:lang w:eastAsia="zh-CN"/>
              </w:rPr>
            </w:pPr>
            <w:r w:rsidRPr="000A09DB">
              <w:rPr>
                <w:lang w:eastAsia="zh-CN"/>
              </w:rPr>
              <w:t>、</w:t>
            </w:r>
          </w:p>
        </w:tc>
        <w:tc>
          <w:tcPr>
            <w:tcW w:w="709" w:type="dxa"/>
          </w:tcPr>
          <w:p w:rsidR="00F33BC0" w:rsidRPr="00841005" w:rsidRDefault="00F33BC0" w:rsidP="00F33BC0">
            <w:pPr>
              <w:rPr>
                <w:lang w:eastAsia="zh-CN"/>
              </w:rPr>
            </w:pPr>
          </w:p>
        </w:tc>
        <w:tc>
          <w:tcPr>
            <w:tcW w:w="6520" w:type="dxa"/>
          </w:tcPr>
          <w:p w:rsidR="00F33BC0" w:rsidRPr="00841005" w:rsidRDefault="00F33BC0" w:rsidP="00F33BC0">
            <w:pPr>
              <w:rPr>
                <w:lang w:eastAsia="zh-CN"/>
              </w:rPr>
            </w:pPr>
          </w:p>
        </w:tc>
        <w:tc>
          <w:tcPr>
            <w:tcW w:w="2665" w:type="dxa"/>
          </w:tcPr>
          <w:p w:rsidR="00F33BC0" w:rsidRPr="00841005" w:rsidRDefault="00F33BC0" w:rsidP="00F33BC0">
            <w:pPr>
              <w:rPr>
                <w:lang w:eastAsia="zh-CN"/>
              </w:rPr>
            </w:pPr>
          </w:p>
        </w:tc>
      </w:tr>
      <w:tr w:rsidR="00F33BC0" w:rsidRPr="00841005" w:rsidTr="00B8397B">
        <w:tc>
          <w:tcPr>
            <w:tcW w:w="563" w:type="dxa"/>
          </w:tcPr>
          <w:p w:rsidR="00F33BC0" w:rsidRPr="000A09DB" w:rsidRDefault="00F33BC0" w:rsidP="00F33BC0">
            <w:pPr>
              <w:jc w:val="center"/>
            </w:pPr>
            <w:r w:rsidRPr="000A09DB">
              <w:t>84</w:t>
            </w:r>
          </w:p>
        </w:tc>
        <w:tc>
          <w:tcPr>
            <w:tcW w:w="4252" w:type="dxa"/>
          </w:tcPr>
          <w:p w:rsidR="00F33BC0" w:rsidRPr="00841005" w:rsidRDefault="00F33BC0" w:rsidP="00F33BC0">
            <w:pPr>
              <w:keepNext/>
              <w:outlineLvl w:val="1"/>
              <w:rPr>
                <w:rFonts w:cs="Times New Roman"/>
                <w:b/>
                <w:kern w:val="0"/>
                <w:szCs w:val="21"/>
              </w:rPr>
            </w:pPr>
            <w:r w:rsidRPr="00841005">
              <w:rPr>
                <w:rFonts w:cs="Times New Roman"/>
                <w:kern w:val="0"/>
                <w:szCs w:val="21"/>
                <w:lang w:eastAsia="zh-CN"/>
              </w:rPr>
              <w:t xml:space="preserve">　</w:t>
            </w:r>
            <w:bookmarkStart w:id="36" w:name="_Toc16848880"/>
            <w:r w:rsidRPr="00841005">
              <w:rPr>
                <w:rFonts w:cs="Times New Roman"/>
                <w:b/>
                <w:kern w:val="0"/>
                <w:szCs w:val="21"/>
              </w:rPr>
              <w:t xml:space="preserve">D </w:t>
            </w:r>
            <w:r w:rsidRPr="00841005">
              <w:rPr>
                <w:rFonts w:cs="Times New Roman"/>
                <w:b/>
                <w:kern w:val="0"/>
                <w:szCs w:val="21"/>
              </w:rPr>
              <w:t>財的資源</w:t>
            </w:r>
            <w:bookmarkEnd w:id="36"/>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85</w:t>
            </w:r>
          </w:p>
        </w:tc>
        <w:tc>
          <w:tcPr>
            <w:tcW w:w="4252" w:type="dxa"/>
          </w:tcPr>
          <w:p w:rsidR="00F33BC0" w:rsidRPr="00841005" w:rsidRDefault="00F33BC0" w:rsidP="00987C35">
            <w:pPr>
              <w:keepNext/>
              <w:ind w:left="1260" w:hangingChars="600" w:hanging="1260"/>
              <w:outlineLvl w:val="1"/>
              <w:rPr>
                <w:szCs w:val="21"/>
              </w:rPr>
            </w:pPr>
            <w:bookmarkStart w:id="37" w:name="_Toc16848881"/>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-D-1  </w:t>
            </w:r>
            <w:r w:rsidRPr="00841005">
              <w:rPr>
                <w:rFonts w:cs="Times New Roman"/>
                <w:kern w:val="0"/>
                <w:szCs w:val="21"/>
              </w:rPr>
              <w:t>財的資源を適切に管理している。</w:t>
            </w:r>
            <w:bookmarkEnd w:id="37"/>
          </w:p>
        </w:tc>
        <w:tc>
          <w:tcPr>
            <w:tcW w:w="3827" w:type="dxa"/>
          </w:tcPr>
          <w:p w:rsidR="00F33BC0" w:rsidRPr="000A09DB" w:rsidRDefault="00F33BC0" w:rsidP="00F33BC0">
            <w:pPr>
              <w:rPr>
                <w:rFonts w:eastAsia="DengXian"/>
              </w:rPr>
            </w:pPr>
          </w:p>
        </w:tc>
        <w:tc>
          <w:tcPr>
            <w:tcW w:w="3827" w:type="dxa"/>
          </w:tcPr>
          <w:p w:rsidR="00F33BC0" w:rsidRPr="000A09DB" w:rsidRDefault="00F33BC0" w:rsidP="00F33BC0">
            <w:pPr>
              <w:rPr>
                <w:rFonts w:eastAsia="DengXian"/>
              </w:rPr>
            </w:pPr>
          </w:p>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86</w:t>
            </w:r>
          </w:p>
        </w:tc>
        <w:tc>
          <w:tcPr>
            <w:tcW w:w="4252" w:type="dxa"/>
          </w:tcPr>
          <w:p w:rsidR="00F33BC0" w:rsidRPr="00841005" w:rsidRDefault="00F33BC0" w:rsidP="00987C35">
            <w:pPr>
              <w:keepNext/>
              <w:ind w:left="1260" w:hangingChars="600" w:hanging="1260"/>
              <w:outlineLvl w:val="1"/>
              <w:rPr>
                <w:rFonts w:cs="Times New Roman"/>
                <w:kern w:val="0"/>
                <w:szCs w:val="21"/>
              </w:rPr>
            </w:pPr>
            <w:bookmarkStart w:id="38" w:name="_Toc16848882"/>
            <w:r w:rsidRPr="00841005">
              <w:rPr>
                <w:rFonts w:cs="Times New Roman"/>
                <w:kern w:val="0"/>
                <w:szCs w:val="21"/>
              </w:rPr>
              <w:t>基準</w:t>
            </w:r>
            <w:r w:rsidRPr="00841005">
              <w:rPr>
                <w:rFonts w:ascii="ＭＳ 明朝" w:hAnsi="ＭＳ 明朝" w:cs="ＭＳ 明朝" w:hint="eastAsia"/>
                <w:kern w:val="0"/>
                <w:szCs w:val="21"/>
              </w:rPr>
              <w:t>Ⅲ</w:t>
            </w:r>
            <w:r w:rsidRPr="00841005">
              <w:rPr>
                <w:rFonts w:cs="Times New Roman"/>
                <w:kern w:val="0"/>
                <w:szCs w:val="21"/>
              </w:rPr>
              <w:t xml:space="preserve">-D-2  </w:t>
            </w:r>
            <w:r w:rsidRPr="00841005">
              <w:rPr>
                <w:rFonts w:cs="Times New Roman"/>
                <w:kern w:val="0"/>
                <w:szCs w:val="21"/>
              </w:rPr>
              <w:t>財務の実態を把握し、財政上</w:t>
            </w:r>
            <w:r w:rsidRPr="00841005">
              <w:rPr>
                <w:rFonts w:cs="Times New Roman"/>
                <w:kern w:val="0"/>
                <w:szCs w:val="21"/>
              </w:rPr>
              <w:lastRenderedPageBreak/>
              <w:t>の安定を確保するよう計画を策定し、管理している。</w:t>
            </w:r>
            <w:bookmarkEnd w:id="38"/>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87</w:t>
            </w:r>
          </w:p>
        </w:tc>
        <w:tc>
          <w:tcPr>
            <w:tcW w:w="4252" w:type="dxa"/>
          </w:tcPr>
          <w:p w:rsidR="00F33BC0" w:rsidRPr="00841005" w:rsidRDefault="00F33BC0" w:rsidP="00F33BC0">
            <w:pPr>
              <w:keepNext/>
              <w:outlineLvl w:val="1"/>
              <w:rPr>
                <w:rFonts w:cs="Times New Roman"/>
                <w:b/>
                <w:kern w:val="0"/>
                <w:sz w:val="24"/>
                <w:szCs w:val="24"/>
              </w:rPr>
            </w:pPr>
            <w:bookmarkStart w:id="39" w:name="_Toc16848883"/>
            <w:r w:rsidRPr="00841005">
              <w:rPr>
                <w:rFonts w:cs="Times New Roman"/>
                <w:b/>
                <w:kern w:val="0"/>
                <w:sz w:val="24"/>
                <w:szCs w:val="24"/>
              </w:rPr>
              <w:t>基準</w:t>
            </w:r>
            <w:r w:rsidRPr="00841005">
              <w:rPr>
                <w:rFonts w:ascii="ＭＳ 明朝" w:hAnsi="ＭＳ 明朝" w:cs="ＭＳ 明朝" w:hint="eastAsia"/>
                <w:b/>
                <w:kern w:val="0"/>
                <w:sz w:val="24"/>
                <w:szCs w:val="24"/>
              </w:rPr>
              <w:t>Ⅳ</w:t>
            </w:r>
            <w:r w:rsidRPr="00841005">
              <w:rPr>
                <w:rFonts w:cs="Times New Roman"/>
                <w:b/>
                <w:kern w:val="0"/>
                <w:sz w:val="24"/>
                <w:szCs w:val="24"/>
              </w:rPr>
              <w:t xml:space="preserve"> </w:t>
            </w:r>
            <w:r w:rsidRPr="00841005">
              <w:rPr>
                <w:rFonts w:cs="Times New Roman"/>
                <w:b/>
                <w:kern w:val="0"/>
                <w:sz w:val="24"/>
                <w:szCs w:val="24"/>
              </w:rPr>
              <w:t>リーダーシップとガバナンス</w:t>
            </w:r>
            <w:bookmarkEnd w:id="39"/>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88</w:t>
            </w:r>
          </w:p>
        </w:tc>
        <w:tc>
          <w:tcPr>
            <w:tcW w:w="4252" w:type="dxa"/>
          </w:tcPr>
          <w:p w:rsidR="00F33BC0" w:rsidRPr="00841005" w:rsidRDefault="00F33BC0" w:rsidP="00F33BC0">
            <w:pPr>
              <w:keepNext/>
              <w:ind w:firstLineChars="100" w:firstLine="211"/>
              <w:outlineLvl w:val="1"/>
              <w:rPr>
                <w:rFonts w:cs="Times New Roman"/>
                <w:b/>
                <w:kern w:val="0"/>
                <w:szCs w:val="21"/>
              </w:rPr>
            </w:pPr>
            <w:bookmarkStart w:id="40" w:name="_Toc16848884"/>
            <w:r w:rsidRPr="00841005">
              <w:rPr>
                <w:rFonts w:cs="Times New Roman"/>
                <w:b/>
                <w:kern w:val="0"/>
                <w:szCs w:val="21"/>
              </w:rPr>
              <w:t>A</w:t>
            </w:r>
            <w:r w:rsidRPr="00841005">
              <w:rPr>
                <w:b/>
                <w:kern w:val="0"/>
                <w:szCs w:val="21"/>
              </w:rPr>
              <w:t>大学設置法人</w:t>
            </w:r>
            <w:r w:rsidRPr="00841005">
              <w:rPr>
                <w:rFonts w:cs="Times New Roman"/>
                <w:b/>
                <w:szCs w:val="21"/>
              </w:rPr>
              <w:t>の長</w:t>
            </w:r>
            <w:r w:rsidRPr="00841005">
              <w:rPr>
                <w:rFonts w:cs="Times New Roman"/>
                <w:b/>
                <w:kern w:val="0"/>
                <w:szCs w:val="21"/>
              </w:rPr>
              <w:t>のリーダーシップ</w:t>
            </w:r>
            <w:bookmarkEnd w:id="40"/>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89</w:t>
            </w:r>
          </w:p>
        </w:tc>
        <w:tc>
          <w:tcPr>
            <w:tcW w:w="4252" w:type="dxa"/>
          </w:tcPr>
          <w:p w:rsidR="00F33BC0" w:rsidRPr="00841005" w:rsidRDefault="00F33BC0" w:rsidP="00987C35">
            <w:pPr>
              <w:keepNext/>
              <w:ind w:left="1260" w:hangingChars="600" w:hanging="1260"/>
              <w:outlineLvl w:val="1"/>
              <w:rPr>
                <w:rFonts w:cs="Times New Roman"/>
                <w:kern w:val="0"/>
                <w:szCs w:val="21"/>
              </w:rPr>
            </w:pPr>
            <w:bookmarkStart w:id="41" w:name="_Toc16848885"/>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-A-1  </w:t>
            </w:r>
            <w:r w:rsidRPr="00841005">
              <w:rPr>
                <w:rFonts w:cs="Times New Roman"/>
                <w:kern w:val="0"/>
                <w:szCs w:val="21"/>
              </w:rPr>
              <w:t>法令等に基づいて</w:t>
            </w:r>
            <w:r w:rsidRPr="00841005">
              <w:rPr>
                <w:kern w:val="0"/>
                <w:szCs w:val="21"/>
              </w:rPr>
              <w:t>大学設置法人</w:t>
            </w:r>
            <w:r w:rsidRPr="00841005">
              <w:rPr>
                <w:rFonts w:cs="Times New Roman"/>
                <w:kern w:val="0"/>
                <w:szCs w:val="21"/>
              </w:rPr>
              <w:t>の管理運営体制が確立している。</w:t>
            </w:r>
            <w:bookmarkEnd w:id="41"/>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90</w:t>
            </w:r>
          </w:p>
        </w:tc>
        <w:tc>
          <w:tcPr>
            <w:tcW w:w="4252" w:type="dxa"/>
          </w:tcPr>
          <w:p w:rsidR="00F33BC0" w:rsidRPr="00841005" w:rsidRDefault="00F33BC0" w:rsidP="00F33BC0">
            <w:pPr>
              <w:keepNext/>
              <w:ind w:firstLineChars="100" w:firstLine="211"/>
              <w:outlineLvl w:val="1"/>
              <w:rPr>
                <w:rFonts w:cs="Times New Roman"/>
                <w:b/>
                <w:kern w:val="0"/>
                <w:szCs w:val="21"/>
              </w:rPr>
            </w:pPr>
            <w:bookmarkStart w:id="42" w:name="_Toc16848886"/>
            <w:r w:rsidRPr="00841005">
              <w:rPr>
                <w:rFonts w:cs="Times New Roman"/>
                <w:b/>
                <w:kern w:val="0"/>
                <w:szCs w:val="21"/>
              </w:rPr>
              <w:t xml:space="preserve">B </w:t>
            </w:r>
            <w:r w:rsidRPr="00841005">
              <w:rPr>
                <w:rFonts w:cs="Times New Roman"/>
                <w:b/>
                <w:kern w:val="0"/>
                <w:szCs w:val="21"/>
              </w:rPr>
              <w:t>学長のリーダーシップ</w:t>
            </w:r>
            <w:bookmarkEnd w:id="42"/>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91</w:t>
            </w:r>
          </w:p>
        </w:tc>
        <w:tc>
          <w:tcPr>
            <w:tcW w:w="4252" w:type="dxa"/>
          </w:tcPr>
          <w:p w:rsidR="00F33BC0" w:rsidRPr="00841005" w:rsidRDefault="00F33BC0" w:rsidP="00987C35">
            <w:pPr>
              <w:keepNext/>
              <w:ind w:left="1260" w:hangingChars="600" w:hanging="1260"/>
              <w:outlineLvl w:val="1"/>
              <w:rPr>
                <w:szCs w:val="21"/>
              </w:rPr>
            </w:pPr>
            <w:bookmarkStart w:id="43" w:name="_Toc16848887"/>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-B-1  </w:t>
            </w:r>
            <w:r w:rsidRPr="00841005">
              <w:rPr>
                <w:rFonts w:cs="Times New Roman"/>
                <w:kern w:val="0"/>
                <w:szCs w:val="21"/>
              </w:rPr>
              <w:t>学習成果を獲得するために教授会等の大学の教学運営体制が確立している。</w:t>
            </w:r>
            <w:bookmarkEnd w:id="43"/>
          </w:p>
        </w:tc>
        <w:tc>
          <w:tcPr>
            <w:tcW w:w="3827" w:type="dxa"/>
          </w:tcPr>
          <w:p w:rsidR="00F33BC0" w:rsidRPr="000A09DB" w:rsidRDefault="00F33BC0" w:rsidP="00F33BC0">
            <w:pPr>
              <w:rPr>
                <w:strike/>
              </w:rPr>
            </w:pPr>
          </w:p>
        </w:tc>
        <w:tc>
          <w:tcPr>
            <w:tcW w:w="3827" w:type="dxa"/>
          </w:tcPr>
          <w:p w:rsidR="00F33BC0" w:rsidRPr="000A09DB" w:rsidRDefault="00F33BC0" w:rsidP="00F33BC0">
            <w:pPr>
              <w:rPr>
                <w:strike/>
              </w:rPr>
            </w:pPr>
          </w:p>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92</w:t>
            </w:r>
          </w:p>
        </w:tc>
        <w:tc>
          <w:tcPr>
            <w:tcW w:w="4252" w:type="dxa"/>
          </w:tcPr>
          <w:p w:rsidR="00F33BC0" w:rsidRPr="00841005" w:rsidRDefault="00F33BC0" w:rsidP="00F33BC0">
            <w:pPr>
              <w:keepNext/>
              <w:ind w:firstLineChars="100" w:firstLine="211"/>
              <w:outlineLvl w:val="1"/>
              <w:rPr>
                <w:rFonts w:cs="Times New Roman"/>
                <w:b/>
                <w:kern w:val="0"/>
                <w:szCs w:val="21"/>
              </w:rPr>
            </w:pPr>
            <w:bookmarkStart w:id="44" w:name="_Toc16848888"/>
            <w:r w:rsidRPr="00841005">
              <w:rPr>
                <w:rFonts w:cs="Times New Roman"/>
                <w:b/>
                <w:kern w:val="0"/>
                <w:szCs w:val="21"/>
              </w:rPr>
              <w:t xml:space="preserve">C </w:t>
            </w:r>
            <w:r w:rsidRPr="00841005">
              <w:rPr>
                <w:rFonts w:cs="Times New Roman"/>
                <w:b/>
                <w:kern w:val="0"/>
                <w:szCs w:val="21"/>
              </w:rPr>
              <w:t>ガバナンス</w:t>
            </w:r>
            <w:bookmarkEnd w:id="44"/>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93</w:t>
            </w:r>
          </w:p>
        </w:tc>
        <w:tc>
          <w:tcPr>
            <w:tcW w:w="4252" w:type="dxa"/>
          </w:tcPr>
          <w:p w:rsidR="00F33BC0" w:rsidRPr="00841005" w:rsidRDefault="00F33BC0" w:rsidP="00987C35">
            <w:pPr>
              <w:keepNext/>
              <w:ind w:left="1260" w:hangingChars="600" w:hanging="1260"/>
              <w:outlineLvl w:val="1"/>
              <w:rPr>
                <w:szCs w:val="21"/>
              </w:rPr>
            </w:pPr>
            <w:bookmarkStart w:id="45" w:name="_Toc16848889"/>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-C-1  </w:t>
            </w:r>
            <w:r w:rsidRPr="00841005">
              <w:rPr>
                <w:rFonts w:cs="Times New Roman"/>
                <w:kern w:val="0"/>
                <w:szCs w:val="21"/>
              </w:rPr>
              <w:t>監事は法令等に基づいて適切に業務を行っている。</w:t>
            </w:r>
            <w:bookmarkEnd w:id="45"/>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94</w:t>
            </w:r>
          </w:p>
        </w:tc>
        <w:tc>
          <w:tcPr>
            <w:tcW w:w="4252" w:type="dxa"/>
          </w:tcPr>
          <w:p w:rsidR="00F33BC0" w:rsidRPr="00841005" w:rsidRDefault="00F33BC0" w:rsidP="00987C35">
            <w:pPr>
              <w:keepNext/>
              <w:ind w:left="1260" w:hangingChars="600" w:hanging="1260"/>
              <w:outlineLvl w:val="1"/>
              <w:rPr>
                <w:szCs w:val="21"/>
              </w:rPr>
            </w:pPr>
            <w:bookmarkStart w:id="46" w:name="_Toc16848890"/>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-C-2  </w:t>
            </w:r>
            <w:r w:rsidRPr="00841005">
              <w:rPr>
                <w:rFonts w:cs="Times New Roman"/>
                <w:kern w:val="0"/>
                <w:szCs w:val="21"/>
              </w:rPr>
              <w:t>評議員会等は法令等に基づいて開催し、諮問機関等として適切に運営している。</w:t>
            </w:r>
            <w:bookmarkEnd w:id="46"/>
          </w:p>
        </w:tc>
        <w:tc>
          <w:tcPr>
            <w:tcW w:w="3827" w:type="dxa"/>
          </w:tcPr>
          <w:p w:rsidR="00F33BC0" w:rsidRPr="000A09DB" w:rsidRDefault="00F33BC0" w:rsidP="00F33BC0"/>
        </w:tc>
        <w:tc>
          <w:tcPr>
            <w:tcW w:w="3827" w:type="dxa"/>
          </w:tcPr>
          <w:p w:rsidR="00F33BC0" w:rsidRPr="000A09DB" w:rsidRDefault="00F33BC0" w:rsidP="00F33BC0"/>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t>95</w:t>
            </w:r>
          </w:p>
        </w:tc>
        <w:tc>
          <w:tcPr>
            <w:tcW w:w="4252" w:type="dxa"/>
            <w:vMerge w:val="restart"/>
          </w:tcPr>
          <w:p w:rsidR="00F33BC0" w:rsidRPr="00841005" w:rsidRDefault="00F33BC0" w:rsidP="00987C35">
            <w:pPr>
              <w:keepNext/>
              <w:tabs>
                <w:tab w:val="left" w:pos="426"/>
              </w:tabs>
              <w:ind w:left="1260" w:hangingChars="600" w:hanging="1260"/>
              <w:outlineLvl w:val="1"/>
              <w:rPr>
                <w:rFonts w:cs="Times New Roman"/>
                <w:kern w:val="0"/>
                <w:szCs w:val="21"/>
              </w:rPr>
            </w:pPr>
            <w:bookmarkStart w:id="47" w:name="_Toc16848891"/>
            <w:r w:rsidRPr="00841005">
              <w:rPr>
                <w:rFonts w:cs="Times New Roman"/>
                <w:kern w:val="0"/>
                <w:szCs w:val="21"/>
              </w:rPr>
              <w:t>基準</w:t>
            </w:r>
            <w:r w:rsidRPr="00841005">
              <w:rPr>
                <w:rFonts w:ascii="ＭＳ 明朝" w:hAnsi="ＭＳ 明朝" w:cs="ＭＳ 明朝" w:hint="eastAsia"/>
                <w:kern w:val="0"/>
                <w:szCs w:val="21"/>
              </w:rPr>
              <w:t>Ⅳ</w:t>
            </w:r>
            <w:r w:rsidRPr="00841005">
              <w:rPr>
                <w:rFonts w:cs="Times New Roman"/>
                <w:kern w:val="0"/>
                <w:szCs w:val="21"/>
              </w:rPr>
              <w:t xml:space="preserve">-C-3  </w:t>
            </w:r>
            <w:r w:rsidRPr="00841005">
              <w:rPr>
                <w:rFonts w:cs="Times New Roman"/>
                <w:kern w:val="0"/>
                <w:szCs w:val="21"/>
              </w:rPr>
              <w:t>大学は、高い公共性と社会的責任を有しており、積極的に情報を公表・公開して説明責任を果たしている。</w:t>
            </w:r>
            <w:bookmarkEnd w:id="47"/>
          </w:p>
        </w:tc>
        <w:tc>
          <w:tcPr>
            <w:tcW w:w="3827" w:type="dxa"/>
          </w:tcPr>
          <w:p w:rsidR="00F33BC0" w:rsidRPr="000A09DB" w:rsidRDefault="00F33BC0" w:rsidP="00140D46">
            <w:pPr>
              <w:ind w:left="2310" w:hangingChars="1100" w:hanging="2310"/>
            </w:pPr>
            <w:r w:rsidRPr="000A09DB">
              <w:rPr>
                <w:rFonts w:hint="eastAsia"/>
              </w:rPr>
              <w:t>【学校教育法施行規則】第</w:t>
            </w:r>
            <w:r w:rsidRPr="000A09DB">
              <w:rPr>
                <w:rFonts w:hint="eastAsia"/>
              </w:rPr>
              <w:t>172</w:t>
            </w:r>
            <w:r w:rsidRPr="000A09DB">
              <w:rPr>
                <w:rFonts w:hint="eastAsia"/>
              </w:rPr>
              <w:t>条の</w:t>
            </w:r>
            <w:r w:rsidRPr="000A09DB">
              <w:rPr>
                <w:rFonts w:hint="eastAsia"/>
              </w:rPr>
              <w:t>2</w:t>
            </w:r>
            <w:r w:rsidRPr="000A09DB">
              <w:rPr>
                <w:rFonts w:hint="eastAsia"/>
              </w:rPr>
              <w:t>第</w:t>
            </w:r>
            <w:r w:rsidRPr="000A09DB">
              <w:rPr>
                <w:rFonts w:hint="eastAsia"/>
              </w:rPr>
              <w:t>3</w:t>
            </w:r>
            <w:r w:rsidRPr="000A09DB">
              <w:rPr>
                <w:rFonts w:hint="eastAsia"/>
              </w:rPr>
              <w:t>項</w:t>
            </w:r>
          </w:p>
        </w:tc>
        <w:tc>
          <w:tcPr>
            <w:tcW w:w="3827" w:type="dxa"/>
          </w:tcPr>
          <w:p w:rsidR="00F33BC0" w:rsidRPr="000A09DB" w:rsidRDefault="00F33BC0" w:rsidP="00140D46">
            <w:pPr>
              <w:ind w:left="2310" w:hangingChars="1100" w:hanging="2310"/>
            </w:pPr>
            <w:r w:rsidRPr="000A09DB">
              <w:rPr>
                <w:rFonts w:hint="eastAsia"/>
              </w:rPr>
              <w:t>【学校教育法施行規則】第</w:t>
            </w:r>
            <w:r w:rsidRPr="000A09DB">
              <w:rPr>
                <w:rFonts w:hint="eastAsia"/>
              </w:rPr>
              <w:t>172</w:t>
            </w:r>
            <w:r w:rsidRPr="000A09DB">
              <w:rPr>
                <w:rFonts w:hint="eastAsia"/>
              </w:rPr>
              <w:t>条の</w:t>
            </w:r>
            <w:r w:rsidRPr="000A09DB">
              <w:rPr>
                <w:rFonts w:hint="eastAsia"/>
              </w:rPr>
              <w:t>2</w:t>
            </w:r>
            <w:r w:rsidRPr="000A09DB">
              <w:rPr>
                <w:rFonts w:hint="eastAsia"/>
              </w:rPr>
              <w:t>第</w:t>
            </w:r>
            <w:r w:rsidRPr="000A09DB">
              <w:rPr>
                <w:rFonts w:hint="eastAsia"/>
              </w:rPr>
              <w:t>3</w:t>
            </w:r>
            <w:r w:rsidRPr="000A09DB">
              <w:rPr>
                <w:rFonts w:hint="eastAsia"/>
              </w:rPr>
              <w:t>項</w:t>
            </w:r>
          </w:p>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r w:rsidR="00F33BC0" w:rsidRPr="00841005" w:rsidTr="00B8397B">
        <w:tc>
          <w:tcPr>
            <w:tcW w:w="563" w:type="dxa"/>
          </w:tcPr>
          <w:p w:rsidR="00F33BC0" w:rsidRPr="000A09DB" w:rsidRDefault="00F33BC0" w:rsidP="00F33BC0">
            <w:pPr>
              <w:jc w:val="center"/>
            </w:pPr>
            <w:r w:rsidRPr="000A09DB">
              <w:rPr>
                <w:rFonts w:hint="eastAsia"/>
              </w:rPr>
              <w:t>96</w:t>
            </w:r>
          </w:p>
        </w:tc>
        <w:tc>
          <w:tcPr>
            <w:tcW w:w="4252" w:type="dxa"/>
            <w:vMerge/>
          </w:tcPr>
          <w:p w:rsidR="00F33BC0" w:rsidRPr="00841005" w:rsidRDefault="00F33BC0" w:rsidP="00F33BC0">
            <w:pPr>
              <w:keepNext/>
              <w:tabs>
                <w:tab w:val="left" w:pos="426"/>
              </w:tabs>
              <w:ind w:leftChars="200" w:left="1260" w:hangingChars="400" w:hanging="840"/>
              <w:outlineLvl w:val="1"/>
              <w:rPr>
                <w:rFonts w:cs="Times New Roman"/>
                <w:kern w:val="0"/>
                <w:szCs w:val="21"/>
              </w:rPr>
            </w:pPr>
          </w:p>
        </w:tc>
        <w:tc>
          <w:tcPr>
            <w:tcW w:w="3827" w:type="dxa"/>
          </w:tcPr>
          <w:p w:rsidR="00F33BC0" w:rsidRPr="000A09DB" w:rsidRDefault="00F33BC0" w:rsidP="00F33BC0">
            <w:r w:rsidRPr="000A09DB">
              <w:t>【学位規則】第</w:t>
            </w:r>
            <w:r w:rsidRPr="000A09DB">
              <w:rPr>
                <w:rFonts w:hint="eastAsia"/>
              </w:rPr>
              <w:t>8</w:t>
            </w:r>
            <w:r w:rsidRPr="000A09DB">
              <w:t>条</w:t>
            </w:r>
          </w:p>
        </w:tc>
        <w:tc>
          <w:tcPr>
            <w:tcW w:w="3827" w:type="dxa"/>
          </w:tcPr>
          <w:p w:rsidR="00F33BC0" w:rsidRPr="000A09DB" w:rsidRDefault="00F33BC0" w:rsidP="00F33BC0">
            <w:r w:rsidRPr="000A09DB">
              <w:t>【学位規則】第</w:t>
            </w:r>
            <w:r w:rsidRPr="000A09DB">
              <w:rPr>
                <w:rFonts w:hint="eastAsia"/>
              </w:rPr>
              <w:t>8</w:t>
            </w:r>
            <w:r w:rsidRPr="000A09DB">
              <w:t>条</w:t>
            </w:r>
          </w:p>
        </w:tc>
        <w:tc>
          <w:tcPr>
            <w:tcW w:w="709" w:type="dxa"/>
          </w:tcPr>
          <w:p w:rsidR="00F33BC0" w:rsidRPr="00841005" w:rsidRDefault="00F33BC0" w:rsidP="00F33BC0"/>
        </w:tc>
        <w:tc>
          <w:tcPr>
            <w:tcW w:w="6520" w:type="dxa"/>
          </w:tcPr>
          <w:p w:rsidR="00F33BC0" w:rsidRPr="00841005" w:rsidRDefault="00F33BC0" w:rsidP="00F33BC0"/>
        </w:tc>
        <w:tc>
          <w:tcPr>
            <w:tcW w:w="2665" w:type="dxa"/>
          </w:tcPr>
          <w:p w:rsidR="00F33BC0" w:rsidRPr="00841005" w:rsidRDefault="00F33BC0" w:rsidP="00F33BC0"/>
        </w:tc>
      </w:tr>
    </w:tbl>
    <w:p w:rsidR="0001300E" w:rsidRDefault="0001300E"/>
    <w:p w:rsidR="00670F8F" w:rsidRPr="002710E1" w:rsidRDefault="00670F8F" w:rsidP="00670F8F">
      <w:pPr>
        <w:ind w:leftChars="100" w:left="420" w:hangingChars="100" w:hanging="210"/>
      </w:pPr>
      <w:r w:rsidRPr="002710E1">
        <w:rPr>
          <w:rFonts w:hint="eastAsia"/>
        </w:rPr>
        <w:t>※大学院設置基準　第</w:t>
      </w:r>
      <w:r w:rsidRPr="002710E1">
        <w:rPr>
          <w:rFonts w:hint="eastAsia"/>
        </w:rPr>
        <w:t>8</w:t>
      </w:r>
      <w:r w:rsidRPr="002710E1">
        <w:rPr>
          <w:rFonts w:hint="eastAsia"/>
        </w:rPr>
        <w:t>章独立大学院、第</w:t>
      </w:r>
      <w:r w:rsidRPr="002710E1">
        <w:rPr>
          <w:rFonts w:hint="eastAsia"/>
        </w:rPr>
        <w:t>9</w:t>
      </w:r>
      <w:r w:rsidRPr="002710E1">
        <w:rPr>
          <w:rFonts w:hint="eastAsia"/>
        </w:rPr>
        <w:t>章通信教育を行う課程を置く大学院、第</w:t>
      </w:r>
      <w:r w:rsidRPr="002710E1">
        <w:rPr>
          <w:rFonts w:hint="eastAsia"/>
        </w:rPr>
        <w:t>9</w:t>
      </w:r>
      <w:r w:rsidRPr="002710E1">
        <w:rPr>
          <w:rFonts w:hint="eastAsia"/>
        </w:rPr>
        <w:t>章の</w:t>
      </w:r>
      <w:r w:rsidRPr="002710E1">
        <w:rPr>
          <w:rFonts w:hint="eastAsia"/>
        </w:rPr>
        <w:t>2</w:t>
      </w:r>
      <w:r w:rsidRPr="002710E1">
        <w:rPr>
          <w:rFonts w:hint="eastAsia"/>
        </w:rPr>
        <w:t>研究科等連係課程実施基本組織に関する特例、第</w:t>
      </w:r>
      <w:r w:rsidRPr="002710E1">
        <w:rPr>
          <w:rFonts w:hint="eastAsia"/>
        </w:rPr>
        <w:t>10</w:t>
      </w:r>
      <w:r w:rsidRPr="002710E1">
        <w:rPr>
          <w:rFonts w:hint="eastAsia"/>
        </w:rPr>
        <w:t>章共同教育課程に関する特例、第</w:t>
      </w:r>
      <w:r w:rsidRPr="002710E1">
        <w:rPr>
          <w:rFonts w:hint="eastAsia"/>
        </w:rPr>
        <w:t>11</w:t>
      </w:r>
      <w:r w:rsidRPr="002710E1">
        <w:rPr>
          <w:rFonts w:hint="eastAsia"/>
        </w:rPr>
        <w:t>章工学を専攻する研究科の教育課程に関する特例、第</w:t>
      </w:r>
      <w:r w:rsidRPr="002710E1">
        <w:rPr>
          <w:rFonts w:hint="eastAsia"/>
        </w:rPr>
        <w:t>12</w:t>
      </w:r>
      <w:r w:rsidRPr="002710E1">
        <w:rPr>
          <w:rFonts w:hint="eastAsia"/>
        </w:rPr>
        <w:t>章国際連携専攻に関する特例並びに専門職大学院設置基準については</w:t>
      </w:r>
      <w:r w:rsidR="007C3C7E" w:rsidRPr="002710E1">
        <w:rPr>
          <w:rFonts w:hint="eastAsia"/>
        </w:rPr>
        <w:t>別に</w:t>
      </w:r>
      <w:r w:rsidR="003D5B91" w:rsidRPr="002710E1">
        <w:rPr>
          <w:rFonts w:hint="eastAsia"/>
        </w:rPr>
        <w:t>する</w:t>
      </w:r>
      <w:r w:rsidR="007C3C7E" w:rsidRPr="002710E1">
        <w:rPr>
          <w:rFonts w:hint="eastAsia"/>
        </w:rPr>
        <w:t>。</w:t>
      </w:r>
    </w:p>
    <w:p w:rsidR="00F43233" w:rsidRPr="002710E1" w:rsidRDefault="00F43233" w:rsidP="00F43233">
      <w:pPr>
        <w:ind w:left="210" w:hangingChars="100" w:hanging="210"/>
        <w:rPr>
          <w:rFonts w:cs="Times New Roman"/>
        </w:rPr>
      </w:pPr>
    </w:p>
    <w:p w:rsidR="00F43233" w:rsidRPr="002710E1" w:rsidRDefault="00F43233" w:rsidP="00F43233">
      <w:pPr>
        <w:ind w:left="210" w:hangingChars="100" w:hanging="210"/>
        <w:rPr>
          <w:rFonts w:cs="Times New Roman"/>
        </w:rPr>
      </w:pPr>
      <w:r w:rsidRPr="002710E1">
        <w:rPr>
          <w:rFonts w:cs="Times New Roman" w:hint="eastAsia"/>
        </w:rPr>
        <w:t>【注】本様式は、令和</w:t>
      </w:r>
      <w:r w:rsidRPr="002710E1">
        <w:rPr>
          <w:rFonts w:cs="Times New Roman"/>
        </w:rPr>
        <w:t>4</w:t>
      </w:r>
      <w:r w:rsidRPr="002710E1">
        <w:rPr>
          <w:rFonts w:cs="Times New Roman" w:hint="eastAsia"/>
        </w:rPr>
        <w:t>年</w:t>
      </w:r>
      <w:r w:rsidRPr="002710E1">
        <w:rPr>
          <w:rFonts w:cs="Times New Roman"/>
        </w:rPr>
        <w:t>10</w:t>
      </w:r>
      <w:r w:rsidRPr="002710E1">
        <w:rPr>
          <w:rFonts w:cs="Times New Roman" w:hint="eastAsia"/>
        </w:rPr>
        <w:t>月</w:t>
      </w:r>
      <w:r w:rsidRPr="002710E1">
        <w:rPr>
          <w:rFonts w:cs="Times New Roman"/>
        </w:rPr>
        <w:t>1</w:t>
      </w:r>
      <w:r w:rsidRPr="002710E1">
        <w:rPr>
          <w:rFonts w:cs="Times New Roman" w:hint="eastAsia"/>
        </w:rPr>
        <w:t>日施行の大学設置基準等の経過措置規定により、改正前の大学院設置基準、改正後の大学院設置基準、それぞれに対応する条文を示しています。</w:t>
      </w:r>
      <w:bookmarkStart w:id="48" w:name="_GoBack"/>
      <w:bookmarkEnd w:id="48"/>
    </w:p>
    <w:p w:rsidR="00651586" w:rsidRPr="005C3C14" w:rsidRDefault="00651586" w:rsidP="00651586">
      <w:pPr>
        <w:ind w:firstLineChars="300" w:firstLine="630"/>
        <w:rPr>
          <w:color w:val="FF0000"/>
        </w:rPr>
      </w:pPr>
    </w:p>
    <w:p w:rsidR="00670F8F" w:rsidRPr="00651586" w:rsidRDefault="00670F8F">
      <w:pPr>
        <w:ind w:firstLineChars="100" w:firstLine="210"/>
      </w:pPr>
    </w:p>
    <w:sectPr w:rsidR="00670F8F" w:rsidRPr="00651586" w:rsidSect="00296123">
      <w:headerReference w:type="default" r:id="rId6"/>
      <w:footerReference w:type="default" r:id="rId7"/>
      <w:pgSz w:w="23808" w:h="16840" w:orient="landscape" w:code="8"/>
      <w:pgMar w:top="720" w:right="720" w:bottom="720" w:left="720" w:header="22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B56" w:rsidRDefault="003F0B56" w:rsidP="00EC546A">
      <w:r>
        <w:separator/>
      </w:r>
    </w:p>
  </w:endnote>
  <w:endnote w:type="continuationSeparator" w:id="0">
    <w:p w:rsidR="003F0B56" w:rsidRDefault="003F0B56" w:rsidP="00EC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344507"/>
      <w:docPartObj>
        <w:docPartGallery w:val="Page Numbers (Bottom of Page)"/>
        <w:docPartUnique/>
      </w:docPartObj>
    </w:sdtPr>
    <w:sdtEndPr/>
    <w:sdtContent>
      <w:p w:rsidR="00296123" w:rsidRDefault="00296123">
        <w:pPr>
          <w:pStyle w:val="a6"/>
          <w:jc w:val="center"/>
        </w:pPr>
        <w:r>
          <w:fldChar w:fldCharType="begin"/>
        </w:r>
        <w:r>
          <w:instrText>PAGE   \* MERGEFORMAT</w:instrText>
        </w:r>
        <w:r>
          <w:fldChar w:fldCharType="separate"/>
        </w:r>
        <w:r w:rsidR="005C3C14" w:rsidRPr="005C3C14">
          <w:rPr>
            <w:noProof/>
            <w:lang w:val="ja-JP"/>
          </w:rPr>
          <w:t>3</w:t>
        </w:r>
        <w:r>
          <w:fldChar w:fldCharType="end"/>
        </w:r>
      </w:p>
    </w:sdtContent>
  </w:sdt>
  <w:p w:rsidR="00296123" w:rsidRDefault="002961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B56" w:rsidRDefault="003F0B56" w:rsidP="00EC546A">
      <w:r>
        <w:separator/>
      </w:r>
    </w:p>
  </w:footnote>
  <w:footnote w:type="continuationSeparator" w:id="0">
    <w:p w:rsidR="003F0B56" w:rsidRDefault="003F0B56" w:rsidP="00EC5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7C5" w:rsidRPr="002710E1" w:rsidRDefault="00E52F03" w:rsidP="009A3F50">
    <w:pPr>
      <w:pStyle w:val="a4"/>
      <w:jc w:val="center"/>
      <w:rPr>
        <w:rFonts w:eastAsia="DengXian"/>
        <w:b/>
        <w:lang w:eastAsia="zh-CN"/>
      </w:rPr>
    </w:pPr>
    <w:r>
      <w:rPr>
        <w:b/>
        <w:noProof/>
      </w:rPr>
      <mc:AlternateContent>
        <mc:Choice Requires="wps">
          <w:drawing>
            <wp:anchor distT="0" distB="0" distL="114300" distR="114300" simplePos="0" relativeHeight="251659264" behindDoc="0" locked="0" layoutInCell="1" allowOverlap="1" wp14:anchorId="23E750EC" wp14:editId="7C184087">
              <wp:simplePos x="0" y="0"/>
              <wp:positionH relativeFrom="column">
                <wp:posOffset>13420725</wp:posOffset>
              </wp:positionH>
              <wp:positionV relativeFrom="paragraph">
                <wp:posOffset>-1270</wp:posOffset>
              </wp:positionV>
              <wp:extent cx="857250" cy="2952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857250" cy="295275"/>
                      </a:xfrm>
                      <a:prstGeom prst="rect">
                        <a:avLst/>
                      </a:prstGeom>
                      <a:solidFill>
                        <a:sysClr val="window" lastClr="FFFFFF"/>
                      </a:solidFill>
                      <a:ln w="6350">
                        <a:noFill/>
                      </a:ln>
                    </wps:spPr>
                    <wps:txbx>
                      <w:txbxContent>
                        <w:p w:rsidR="00E52F03" w:rsidRDefault="00E52F03" w:rsidP="00E52F03">
                          <w:r>
                            <w:rPr>
                              <w:rFonts w:hint="eastAsia"/>
                            </w:rPr>
                            <w:t>［様式</w:t>
                          </w:r>
                          <w:r>
                            <w:t>23</w:t>
                          </w:r>
                          <w:r>
                            <w:rPr>
                              <w:rFonts w:hint="eastAsia"/>
                            </w:rPr>
                            <w:t>］</w:t>
                          </w:r>
                        </w:p>
                        <w:p w:rsidR="00E52F03" w:rsidRDefault="00E52F03" w:rsidP="00E52F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750EC" id="_x0000_t202" coordsize="21600,21600" o:spt="202" path="m,l,21600r21600,l21600,xe">
              <v:stroke joinstyle="miter"/>
              <v:path gradientshapeok="t" o:connecttype="rect"/>
            </v:shapetype>
            <v:shape id="テキスト ボックス 1" o:spid="_x0000_s1026" type="#_x0000_t202" style="position:absolute;left:0;text-align:left;margin-left:1056.75pt;margin-top:-.1pt;width:6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" fillcolor="window" stroked="f" strokeweight=".5pt">
              <v:textbox>
                <w:txbxContent>
                  <w:p w:rsidR="00E52F03" w:rsidRDefault="00E52F03" w:rsidP="00E52F03">
                    <w:r>
                      <w:rPr>
                        <w:rFonts w:hint="eastAsia"/>
                      </w:rPr>
                      <w:t>［様式</w:t>
                    </w:r>
                    <w:r>
                      <w:t>23</w:t>
                    </w:r>
                    <w:r>
                      <w:rPr>
                        <w:rFonts w:hint="eastAsia"/>
                      </w:rPr>
                      <w:t>］</w:t>
                    </w:r>
                  </w:p>
                  <w:p w:rsidR="00E52F03" w:rsidRDefault="00E52F03" w:rsidP="00E52F03"/>
                </w:txbxContent>
              </v:textbox>
            </v:shape>
          </w:pict>
        </mc:Fallback>
      </mc:AlternateContent>
    </w:r>
    <w:r w:rsidR="00E62DD1">
      <w:rPr>
        <w:rFonts w:hint="eastAsia"/>
        <w:b/>
        <w:lang w:eastAsia="zh-CN"/>
      </w:rPr>
      <w:t>法令遵守状況</w:t>
    </w:r>
    <w:r w:rsidR="00AC27C5" w:rsidRPr="00AC27C5">
      <w:rPr>
        <w:rFonts w:hint="eastAsia"/>
        <w:b/>
        <w:lang w:eastAsia="zh-CN"/>
      </w:rPr>
      <w:t>一覧（大学院</w:t>
    </w:r>
    <w:r w:rsidR="009A3F50">
      <w:rPr>
        <w:rFonts w:hint="eastAsia"/>
        <w:b/>
        <w:lang w:eastAsia="zh-CN"/>
      </w:rPr>
      <w:t>関係</w:t>
    </w:r>
    <w:r w:rsidR="00AC27C5" w:rsidRPr="00AC27C5">
      <w:rPr>
        <w:rFonts w:hint="eastAsia"/>
        <w:b/>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DA5"/>
    <w:rsid w:val="00000514"/>
    <w:rsid w:val="0001300E"/>
    <w:rsid w:val="00023054"/>
    <w:rsid w:val="00025169"/>
    <w:rsid w:val="000335C7"/>
    <w:rsid w:val="00054FF1"/>
    <w:rsid w:val="000551C8"/>
    <w:rsid w:val="00060E3F"/>
    <w:rsid w:val="000703BB"/>
    <w:rsid w:val="00082AD1"/>
    <w:rsid w:val="00084604"/>
    <w:rsid w:val="00085AC5"/>
    <w:rsid w:val="000A09DB"/>
    <w:rsid w:val="000A43F0"/>
    <w:rsid w:val="000A4C8A"/>
    <w:rsid w:val="000A4F43"/>
    <w:rsid w:val="000B7BB6"/>
    <w:rsid w:val="000C309A"/>
    <w:rsid w:val="000E18FA"/>
    <w:rsid w:val="000E5A0E"/>
    <w:rsid w:val="000E776C"/>
    <w:rsid w:val="0012183F"/>
    <w:rsid w:val="00126CBC"/>
    <w:rsid w:val="00140D46"/>
    <w:rsid w:val="001443E0"/>
    <w:rsid w:val="001457BA"/>
    <w:rsid w:val="001514AE"/>
    <w:rsid w:val="001525D1"/>
    <w:rsid w:val="0016017B"/>
    <w:rsid w:val="0017113F"/>
    <w:rsid w:val="001A6661"/>
    <w:rsid w:val="001C6D49"/>
    <w:rsid w:val="001E09F9"/>
    <w:rsid w:val="001F56D5"/>
    <w:rsid w:val="00216473"/>
    <w:rsid w:val="0022058D"/>
    <w:rsid w:val="00220C1F"/>
    <w:rsid w:val="00234A74"/>
    <w:rsid w:val="00237B9C"/>
    <w:rsid w:val="00241BDD"/>
    <w:rsid w:val="00241D99"/>
    <w:rsid w:val="00243300"/>
    <w:rsid w:val="00267BD7"/>
    <w:rsid w:val="002710E1"/>
    <w:rsid w:val="00285324"/>
    <w:rsid w:val="00291C92"/>
    <w:rsid w:val="002951E8"/>
    <w:rsid w:val="00296123"/>
    <w:rsid w:val="002A3566"/>
    <w:rsid w:val="002A5110"/>
    <w:rsid w:val="002B2635"/>
    <w:rsid w:val="002C41B5"/>
    <w:rsid w:val="002E245B"/>
    <w:rsid w:val="002E4E2F"/>
    <w:rsid w:val="002E568B"/>
    <w:rsid w:val="00305784"/>
    <w:rsid w:val="003242B9"/>
    <w:rsid w:val="00325053"/>
    <w:rsid w:val="00327938"/>
    <w:rsid w:val="00334DA7"/>
    <w:rsid w:val="00366467"/>
    <w:rsid w:val="00387D39"/>
    <w:rsid w:val="003954EF"/>
    <w:rsid w:val="003A66B2"/>
    <w:rsid w:val="003C4D08"/>
    <w:rsid w:val="003D153D"/>
    <w:rsid w:val="003D5B91"/>
    <w:rsid w:val="003E27CE"/>
    <w:rsid w:val="003E5943"/>
    <w:rsid w:val="003F0B56"/>
    <w:rsid w:val="00414F38"/>
    <w:rsid w:val="00424FD5"/>
    <w:rsid w:val="00434C98"/>
    <w:rsid w:val="00435390"/>
    <w:rsid w:val="0044093B"/>
    <w:rsid w:val="00444F85"/>
    <w:rsid w:val="00470294"/>
    <w:rsid w:val="00484F9E"/>
    <w:rsid w:val="004901ED"/>
    <w:rsid w:val="00495A09"/>
    <w:rsid w:val="00496610"/>
    <w:rsid w:val="004968E6"/>
    <w:rsid w:val="004A0969"/>
    <w:rsid w:val="004C08E1"/>
    <w:rsid w:val="004D0DD3"/>
    <w:rsid w:val="004D37AC"/>
    <w:rsid w:val="004F1569"/>
    <w:rsid w:val="00510AAD"/>
    <w:rsid w:val="005115E9"/>
    <w:rsid w:val="00545CF2"/>
    <w:rsid w:val="00562285"/>
    <w:rsid w:val="00564F27"/>
    <w:rsid w:val="005841DD"/>
    <w:rsid w:val="005C1E24"/>
    <w:rsid w:val="005C3C14"/>
    <w:rsid w:val="005C5FFB"/>
    <w:rsid w:val="005C752F"/>
    <w:rsid w:val="005E04D8"/>
    <w:rsid w:val="005E4A70"/>
    <w:rsid w:val="00607A11"/>
    <w:rsid w:val="0061544A"/>
    <w:rsid w:val="00631F0E"/>
    <w:rsid w:val="006371F5"/>
    <w:rsid w:val="006420EA"/>
    <w:rsid w:val="00651586"/>
    <w:rsid w:val="006572FB"/>
    <w:rsid w:val="006644F7"/>
    <w:rsid w:val="00667AD1"/>
    <w:rsid w:val="00670F8F"/>
    <w:rsid w:val="00695275"/>
    <w:rsid w:val="006B245C"/>
    <w:rsid w:val="006D1D39"/>
    <w:rsid w:val="006F1D48"/>
    <w:rsid w:val="006F1F88"/>
    <w:rsid w:val="007066A6"/>
    <w:rsid w:val="007131B9"/>
    <w:rsid w:val="00722151"/>
    <w:rsid w:val="00726E20"/>
    <w:rsid w:val="00752810"/>
    <w:rsid w:val="00752CA5"/>
    <w:rsid w:val="00763E6C"/>
    <w:rsid w:val="007656E0"/>
    <w:rsid w:val="00774CEC"/>
    <w:rsid w:val="00775C33"/>
    <w:rsid w:val="0079269D"/>
    <w:rsid w:val="0079656F"/>
    <w:rsid w:val="00797484"/>
    <w:rsid w:val="007C3C7E"/>
    <w:rsid w:val="007C7BE7"/>
    <w:rsid w:val="007D0B52"/>
    <w:rsid w:val="007F7938"/>
    <w:rsid w:val="00802E96"/>
    <w:rsid w:val="00807EB0"/>
    <w:rsid w:val="0081338C"/>
    <w:rsid w:val="00833F3C"/>
    <w:rsid w:val="00834D1F"/>
    <w:rsid w:val="00840EB6"/>
    <w:rsid w:val="00841005"/>
    <w:rsid w:val="008612C2"/>
    <w:rsid w:val="008635E1"/>
    <w:rsid w:val="00873699"/>
    <w:rsid w:val="008870BF"/>
    <w:rsid w:val="008A1F01"/>
    <w:rsid w:val="008A75DD"/>
    <w:rsid w:val="008B260E"/>
    <w:rsid w:val="008C4DA5"/>
    <w:rsid w:val="008E198D"/>
    <w:rsid w:val="008E3A9C"/>
    <w:rsid w:val="008F4931"/>
    <w:rsid w:val="009120E1"/>
    <w:rsid w:val="009139C0"/>
    <w:rsid w:val="00921E1B"/>
    <w:rsid w:val="009253C6"/>
    <w:rsid w:val="00973BEA"/>
    <w:rsid w:val="00977061"/>
    <w:rsid w:val="0098543B"/>
    <w:rsid w:val="00987C35"/>
    <w:rsid w:val="009909BA"/>
    <w:rsid w:val="009A3F50"/>
    <w:rsid w:val="009A7C44"/>
    <w:rsid w:val="009C14A3"/>
    <w:rsid w:val="009C6357"/>
    <w:rsid w:val="009D6139"/>
    <w:rsid w:val="009E6989"/>
    <w:rsid w:val="009E727D"/>
    <w:rsid w:val="009F670C"/>
    <w:rsid w:val="00A2251E"/>
    <w:rsid w:val="00A26508"/>
    <w:rsid w:val="00A26E19"/>
    <w:rsid w:val="00A73CF6"/>
    <w:rsid w:val="00A8228E"/>
    <w:rsid w:val="00A828CA"/>
    <w:rsid w:val="00AB5329"/>
    <w:rsid w:val="00AB709D"/>
    <w:rsid w:val="00AC27C5"/>
    <w:rsid w:val="00AD18EB"/>
    <w:rsid w:val="00AE5A5A"/>
    <w:rsid w:val="00AF00E9"/>
    <w:rsid w:val="00B10E61"/>
    <w:rsid w:val="00B113E8"/>
    <w:rsid w:val="00B24D9D"/>
    <w:rsid w:val="00B2661B"/>
    <w:rsid w:val="00B3349A"/>
    <w:rsid w:val="00B3694C"/>
    <w:rsid w:val="00B45FA1"/>
    <w:rsid w:val="00B76EF0"/>
    <w:rsid w:val="00B8397B"/>
    <w:rsid w:val="00B940C1"/>
    <w:rsid w:val="00B979C7"/>
    <w:rsid w:val="00BA26BD"/>
    <w:rsid w:val="00BA551F"/>
    <w:rsid w:val="00BD4CAC"/>
    <w:rsid w:val="00BF0AF8"/>
    <w:rsid w:val="00C020EF"/>
    <w:rsid w:val="00C104E2"/>
    <w:rsid w:val="00C210A9"/>
    <w:rsid w:val="00C27116"/>
    <w:rsid w:val="00C3029B"/>
    <w:rsid w:val="00C62124"/>
    <w:rsid w:val="00C7767A"/>
    <w:rsid w:val="00C81DE2"/>
    <w:rsid w:val="00C94B75"/>
    <w:rsid w:val="00CA2D31"/>
    <w:rsid w:val="00CA4B3B"/>
    <w:rsid w:val="00CC7285"/>
    <w:rsid w:val="00CD5096"/>
    <w:rsid w:val="00CD7607"/>
    <w:rsid w:val="00CE4498"/>
    <w:rsid w:val="00CF624E"/>
    <w:rsid w:val="00D0762B"/>
    <w:rsid w:val="00D1367B"/>
    <w:rsid w:val="00D250B1"/>
    <w:rsid w:val="00D263B7"/>
    <w:rsid w:val="00D359E8"/>
    <w:rsid w:val="00D459E9"/>
    <w:rsid w:val="00D509D9"/>
    <w:rsid w:val="00D5373E"/>
    <w:rsid w:val="00D540C8"/>
    <w:rsid w:val="00D54B76"/>
    <w:rsid w:val="00D558E9"/>
    <w:rsid w:val="00D7208E"/>
    <w:rsid w:val="00D764EF"/>
    <w:rsid w:val="00D82E71"/>
    <w:rsid w:val="00D871EF"/>
    <w:rsid w:val="00D91E87"/>
    <w:rsid w:val="00D93673"/>
    <w:rsid w:val="00DA1CE7"/>
    <w:rsid w:val="00DB4986"/>
    <w:rsid w:val="00DB77FB"/>
    <w:rsid w:val="00DC6127"/>
    <w:rsid w:val="00DE0D2E"/>
    <w:rsid w:val="00DE3B16"/>
    <w:rsid w:val="00E034E5"/>
    <w:rsid w:val="00E05F94"/>
    <w:rsid w:val="00E1471F"/>
    <w:rsid w:val="00E207CE"/>
    <w:rsid w:val="00E339FD"/>
    <w:rsid w:val="00E42EB3"/>
    <w:rsid w:val="00E51166"/>
    <w:rsid w:val="00E52F03"/>
    <w:rsid w:val="00E54863"/>
    <w:rsid w:val="00E54A9A"/>
    <w:rsid w:val="00E62DD1"/>
    <w:rsid w:val="00E72E31"/>
    <w:rsid w:val="00E8471D"/>
    <w:rsid w:val="00E93247"/>
    <w:rsid w:val="00EA6DBB"/>
    <w:rsid w:val="00EC546A"/>
    <w:rsid w:val="00ED16A5"/>
    <w:rsid w:val="00ED42E2"/>
    <w:rsid w:val="00EE0A9C"/>
    <w:rsid w:val="00EF0F50"/>
    <w:rsid w:val="00EF5949"/>
    <w:rsid w:val="00F12AF8"/>
    <w:rsid w:val="00F14B7F"/>
    <w:rsid w:val="00F1563D"/>
    <w:rsid w:val="00F2293B"/>
    <w:rsid w:val="00F31A3C"/>
    <w:rsid w:val="00F33BC0"/>
    <w:rsid w:val="00F40A46"/>
    <w:rsid w:val="00F43233"/>
    <w:rsid w:val="00F45980"/>
    <w:rsid w:val="00F544EC"/>
    <w:rsid w:val="00F54CB7"/>
    <w:rsid w:val="00F717D4"/>
    <w:rsid w:val="00F9708B"/>
    <w:rsid w:val="00FA2DEB"/>
    <w:rsid w:val="00FB2DE2"/>
    <w:rsid w:val="00FD4E41"/>
    <w:rsid w:val="00FE3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2865FD"/>
  <w15:chartTrackingRefBased/>
  <w15:docId w15:val="{7650BED4-AE9E-42EC-A5D2-10606DD3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6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546A"/>
    <w:pPr>
      <w:tabs>
        <w:tab w:val="center" w:pos="4252"/>
        <w:tab w:val="right" w:pos="8504"/>
      </w:tabs>
      <w:snapToGrid w:val="0"/>
    </w:pPr>
  </w:style>
  <w:style w:type="character" w:customStyle="1" w:styleId="a5">
    <w:name w:val="ヘッダー (文字)"/>
    <w:basedOn w:val="a0"/>
    <w:link w:val="a4"/>
    <w:uiPriority w:val="99"/>
    <w:rsid w:val="00EC546A"/>
  </w:style>
  <w:style w:type="paragraph" w:styleId="a6">
    <w:name w:val="footer"/>
    <w:basedOn w:val="a"/>
    <w:link w:val="a7"/>
    <w:uiPriority w:val="99"/>
    <w:unhideWhenUsed/>
    <w:rsid w:val="00EC546A"/>
    <w:pPr>
      <w:tabs>
        <w:tab w:val="center" w:pos="4252"/>
        <w:tab w:val="right" w:pos="8504"/>
      </w:tabs>
      <w:snapToGrid w:val="0"/>
    </w:pPr>
  </w:style>
  <w:style w:type="character" w:customStyle="1" w:styleId="a7">
    <w:name w:val="フッター (文字)"/>
    <w:basedOn w:val="a0"/>
    <w:link w:val="a6"/>
    <w:uiPriority w:val="99"/>
    <w:rsid w:val="00EC546A"/>
  </w:style>
  <w:style w:type="paragraph" w:styleId="a8">
    <w:name w:val="Balloon Text"/>
    <w:basedOn w:val="a"/>
    <w:link w:val="a9"/>
    <w:uiPriority w:val="99"/>
    <w:semiHidden/>
    <w:unhideWhenUsed/>
    <w:rsid w:val="007F79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7938"/>
    <w:rPr>
      <w:rFonts w:asciiTheme="majorHAnsi" w:eastAsiaTheme="majorEastAsia" w:hAnsiTheme="majorHAnsi" w:cstheme="majorBidi"/>
      <w:sz w:val="18"/>
      <w:szCs w:val="18"/>
    </w:rPr>
  </w:style>
  <w:style w:type="character" w:styleId="aa">
    <w:name w:val="Hyperlink"/>
    <w:basedOn w:val="a0"/>
    <w:uiPriority w:val="99"/>
    <w:unhideWhenUsed/>
    <w:rsid w:val="00000514"/>
    <w:rPr>
      <w:color w:val="0563C1" w:themeColor="hyperlink"/>
      <w:u w:val="single"/>
    </w:rPr>
  </w:style>
  <w:style w:type="character" w:styleId="ab">
    <w:name w:val="FollowedHyperlink"/>
    <w:basedOn w:val="a0"/>
    <w:uiPriority w:val="99"/>
    <w:semiHidden/>
    <w:unhideWhenUsed/>
    <w:rsid w:val="000005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60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661</Words>
  <Characters>3771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user9</cp:lastModifiedBy>
  <cp:revision>47</cp:revision>
  <cp:lastPrinted>2020-02-20T07:28:00Z</cp:lastPrinted>
  <dcterms:created xsi:type="dcterms:W3CDTF">2020-02-20T08:14:00Z</dcterms:created>
  <dcterms:modified xsi:type="dcterms:W3CDTF">2023-06-09T06:37:00Z</dcterms:modified>
</cp:coreProperties>
</file>